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7D0A3" w14:textId="77777777" w:rsidR="00431A09" w:rsidRPr="00BC100D" w:rsidRDefault="00431A09" w:rsidP="004106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C100D">
        <w:rPr>
          <w:rFonts w:ascii="Times New Roman" w:hAnsi="Times New Roman" w:cs="Times New Roman"/>
          <w:b/>
          <w:bCs/>
          <w:sz w:val="24"/>
          <w:szCs w:val="24"/>
          <w:lang w:val="ro-RO"/>
        </w:rPr>
        <w:t>ANUNȚ</w:t>
      </w:r>
    </w:p>
    <w:p w14:paraId="5A4BCB97" w14:textId="0CC9D2D5" w:rsidR="001C4E76" w:rsidRPr="00BC100D" w:rsidRDefault="00431A09" w:rsidP="004106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C100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cu privire la </w:t>
      </w:r>
      <w:r w:rsidR="001C4E76" w:rsidRPr="00BC100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acordarea burselor sociale pentru studenții Facultății de Științe Economice, </w:t>
      </w:r>
      <w:r w:rsidR="000575A2" w:rsidRPr="00BC100D">
        <w:rPr>
          <w:rFonts w:ascii="Times New Roman" w:hAnsi="Times New Roman" w:cs="Times New Roman"/>
          <w:b/>
          <w:bCs/>
          <w:sz w:val="24"/>
          <w:szCs w:val="24"/>
          <w:lang w:val="ro-RO"/>
        </w:rPr>
        <w:t>semestrul I, an universitar 202</w:t>
      </w:r>
      <w:r w:rsidR="00E3411B" w:rsidRPr="00BC100D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 w:rsidR="000575A2" w:rsidRPr="00BC100D">
        <w:rPr>
          <w:rFonts w:ascii="Times New Roman" w:hAnsi="Times New Roman" w:cs="Times New Roman"/>
          <w:b/>
          <w:bCs/>
          <w:sz w:val="24"/>
          <w:szCs w:val="24"/>
          <w:lang w:val="ro-RO"/>
        </w:rPr>
        <w:t>-202</w:t>
      </w:r>
      <w:r w:rsidR="00E3411B" w:rsidRPr="00BC100D"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</w:p>
    <w:p w14:paraId="28CE398C" w14:textId="77777777" w:rsidR="000575A2" w:rsidRPr="00BC100D" w:rsidRDefault="000575A2" w:rsidP="004106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A827399" w14:textId="70814759" w:rsidR="00431A09" w:rsidRPr="00BC100D" w:rsidRDefault="00431A09" w:rsidP="004106A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100D">
        <w:rPr>
          <w:rFonts w:ascii="Times New Roman" w:hAnsi="Times New Roman" w:cs="Times New Roman"/>
          <w:sz w:val="24"/>
          <w:szCs w:val="24"/>
          <w:lang w:val="ro-RO"/>
        </w:rPr>
        <w:t xml:space="preserve">Beneficiarii burselor sociale sunt prevăzuți în </w:t>
      </w:r>
      <w:r w:rsidRPr="00BC100D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Art.12</w:t>
      </w:r>
      <w:r w:rsidRPr="00BC100D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 xml:space="preserve">din Regulamentul de acordare a burselor și a altor forme de sprijin material pentru studenții din UO aprobat prin HS </w:t>
      </w:r>
      <w:r w:rsidR="00E3411B" w:rsidRPr="00BC100D">
        <w:rPr>
          <w:rFonts w:ascii="Times New Roman" w:hAnsi="Times New Roman" w:cs="Times New Roman"/>
          <w:sz w:val="24"/>
          <w:szCs w:val="24"/>
          <w:lang w:val="ro-RO"/>
        </w:rPr>
        <w:t>58/21.12.2023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 xml:space="preserve">, Anexa </w:t>
      </w:r>
      <w:r w:rsidR="00E3411B" w:rsidRPr="00BC100D">
        <w:rPr>
          <w:rFonts w:ascii="Times New Roman" w:hAnsi="Times New Roman" w:cs="Times New Roman"/>
          <w:sz w:val="24"/>
          <w:szCs w:val="24"/>
          <w:lang w:val="ro-RO"/>
        </w:rPr>
        <w:t>20</w:t>
      </w:r>
      <w:r w:rsidR="00B830CE" w:rsidRPr="00BC100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ECB182A" w14:textId="77777777" w:rsidR="00E3411B" w:rsidRPr="00BC100D" w:rsidRDefault="00E3411B" w:rsidP="00E3411B">
      <w:pPr>
        <w:pStyle w:val="ListParagraph"/>
        <w:widowControl w:val="0"/>
        <w:numPr>
          <w:ilvl w:val="0"/>
          <w:numId w:val="14"/>
        </w:numPr>
        <w:tabs>
          <w:tab w:val="left" w:pos="943"/>
          <w:tab w:val="left" w:pos="944"/>
        </w:tabs>
        <w:autoSpaceDE w:val="0"/>
        <w:autoSpaceDN w:val="0"/>
        <w:spacing w:before="205" w:after="0" w:line="362" w:lineRule="auto"/>
        <w:ind w:right="256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BC100D">
        <w:rPr>
          <w:rFonts w:ascii="Times New Roman" w:hAnsi="Times New Roman" w:cs="Times New Roman"/>
          <w:b/>
          <w:sz w:val="24"/>
          <w:szCs w:val="24"/>
          <w:lang w:val="ro-RO"/>
        </w:rPr>
        <w:t>Dosarele</w:t>
      </w:r>
      <w:r w:rsidRPr="00BC100D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sz w:val="24"/>
          <w:szCs w:val="24"/>
          <w:lang w:val="ro-RO"/>
        </w:rPr>
        <w:t>pentru bursele de ajutor social</w:t>
      </w:r>
      <w:r w:rsidRPr="00BC100D">
        <w:rPr>
          <w:rFonts w:ascii="Times New Roman" w:hAnsi="Times New Roman" w:cs="Times New Roman"/>
          <w:b/>
          <w:spacing w:val="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Pr="00BC100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semestrul</w:t>
      </w:r>
      <w:r w:rsidRPr="00BC100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I,</w:t>
      </w:r>
      <w:r w:rsidRPr="00BC100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an</w:t>
      </w:r>
      <w:r w:rsidRPr="00BC100D">
        <w:rPr>
          <w:rFonts w:ascii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universitar</w:t>
      </w:r>
      <w:r w:rsidRPr="00BC100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2024</w:t>
      </w:r>
      <w:r w:rsidRPr="00BC100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BC100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 xml:space="preserve">2025 </w:t>
      </w:r>
      <w:r w:rsidRPr="00BC100D">
        <w:rPr>
          <w:rFonts w:ascii="Times New Roman" w:hAnsi="Times New Roman" w:cs="Times New Roman"/>
          <w:spacing w:val="-57"/>
          <w:sz w:val="24"/>
          <w:szCs w:val="24"/>
          <w:lang w:val="ro-RO"/>
        </w:rPr>
        <w:t xml:space="preserve"> 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 xml:space="preserve">se vor depune în perioada </w:t>
      </w:r>
      <w:r w:rsidRPr="00BC100D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01 – 15 octombrie 2024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C100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 xml:space="preserve">la secretariatul facultății </w:t>
      </w:r>
      <w:r w:rsidRPr="00BC100D">
        <w:rPr>
          <w:rFonts w:ascii="Times New Roman" w:hAnsi="Times New Roman" w:cs="Times New Roman"/>
          <w:b/>
          <w:sz w:val="24"/>
          <w:szCs w:val="24"/>
          <w:lang w:val="ro-RO"/>
        </w:rPr>
        <w:t>pe bază de</w:t>
      </w:r>
      <w:r w:rsidRPr="00BC100D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sz w:val="24"/>
          <w:szCs w:val="24"/>
          <w:lang w:val="ro-RO"/>
        </w:rPr>
        <w:t>programare online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 xml:space="preserve">. Butonul de programare online este disponibil </w:t>
      </w:r>
      <w:hyperlink r:id="rId8">
        <w:r w:rsidRPr="00BC100D">
          <w:rPr>
            <w:rFonts w:ascii="Times New Roman" w:hAnsi="Times New Roman" w:cs="Times New Roman"/>
            <w:b/>
            <w:bCs/>
            <w:color w:val="C00000"/>
            <w:sz w:val="24"/>
            <w:szCs w:val="24"/>
            <w:u w:val="single"/>
            <w:lang w:val="ro-RO"/>
          </w:rPr>
          <w:t>aici</w:t>
        </w:r>
      </w:hyperlink>
      <w:r w:rsidRPr="00BC100D">
        <w:rPr>
          <w:rFonts w:ascii="Times New Roman" w:hAnsi="Times New Roman" w:cs="Times New Roman"/>
          <w:sz w:val="24"/>
          <w:szCs w:val="24"/>
          <w:lang w:val="ro-RO"/>
        </w:rPr>
        <w:t xml:space="preserve"> sau la link: https://fse-</w:t>
      </w:r>
      <w:r w:rsidRPr="00BC100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programare.appointlet.com/</w:t>
      </w:r>
    </w:p>
    <w:p w14:paraId="006B051D" w14:textId="77777777" w:rsidR="00E3411B" w:rsidRPr="00BC100D" w:rsidRDefault="00E3411B" w:rsidP="00E3411B">
      <w:pPr>
        <w:pStyle w:val="ListParagraph"/>
        <w:widowControl w:val="0"/>
        <w:numPr>
          <w:ilvl w:val="0"/>
          <w:numId w:val="14"/>
        </w:numPr>
        <w:tabs>
          <w:tab w:val="left" w:pos="943"/>
          <w:tab w:val="left" w:pos="944"/>
        </w:tabs>
        <w:autoSpaceDE w:val="0"/>
        <w:autoSpaceDN w:val="0"/>
        <w:spacing w:after="0" w:line="270" w:lineRule="exact"/>
        <w:ind w:hanging="361"/>
        <w:contextualSpacing w:val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100D">
        <w:rPr>
          <w:rFonts w:ascii="Times New Roman" w:hAnsi="Times New Roman" w:cs="Times New Roman"/>
          <w:sz w:val="24"/>
          <w:szCs w:val="24"/>
          <w:lang w:val="ro-RO"/>
        </w:rPr>
        <w:t>Pentru calculul</w:t>
      </w:r>
      <w:r w:rsidRPr="00BC100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venitului</w:t>
      </w:r>
      <w:r w:rsidRPr="00BC100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lunar</w:t>
      </w:r>
      <w:r w:rsidRPr="00BC100D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net</w:t>
      </w:r>
      <w:r w:rsidRPr="00BC100D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C100D">
        <w:rPr>
          <w:rFonts w:ascii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membru de</w:t>
      </w:r>
      <w:r w:rsidRPr="00BC100D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familie se</w:t>
      </w:r>
      <w:r w:rsidRPr="00BC100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 xml:space="preserve">iau în considerare </w:t>
      </w:r>
      <w:r w:rsidRPr="00BC100D">
        <w:rPr>
          <w:rFonts w:ascii="Times New Roman" w:hAnsi="Times New Roman" w:cs="Times New Roman"/>
          <w:b/>
          <w:sz w:val="24"/>
          <w:szCs w:val="24"/>
          <w:lang w:val="ro-RO"/>
        </w:rPr>
        <w:t>ultimele 12 luni</w:t>
      </w:r>
    </w:p>
    <w:p w14:paraId="24AFD4C5" w14:textId="67A6EE5B" w:rsidR="00E3411B" w:rsidRPr="00BC100D" w:rsidRDefault="00E3411B" w:rsidP="00E3411B">
      <w:pPr>
        <w:pStyle w:val="Heading1"/>
        <w:spacing w:before="141"/>
        <w:ind w:left="943" w:firstLine="0"/>
        <w:jc w:val="both"/>
        <w:rPr>
          <w:lang w:val="ro-RO"/>
        </w:rPr>
      </w:pPr>
      <w:r w:rsidRPr="00BC100D">
        <w:rPr>
          <w:lang w:val="ro-RO"/>
        </w:rPr>
        <w:t>anterioare</w:t>
      </w:r>
      <w:r w:rsidRPr="00BC100D">
        <w:rPr>
          <w:spacing w:val="-3"/>
          <w:lang w:val="ro-RO"/>
        </w:rPr>
        <w:t xml:space="preserve"> </w:t>
      </w:r>
      <w:r w:rsidRPr="00BC100D">
        <w:rPr>
          <w:lang w:val="ro-RO"/>
        </w:rPr>
        <w:t>depunerii cererii</w:t>
      </w:r>
      <w:r w:rsidRPr="00BC100D">
        <w:rPr>
          <w:spacing w:val="3"/>
          <w:lang w:val="ro-RO"/>
        </w:rPr>
        <w:t xml:space="preserve"> </w:t>
      </w:r>
      <w:r w:rsidRPr="00BC100D">
        <w:rPr>
          <w:color w:val="FF0000"/>
          <w:lang w:val="ro-RO"/>
        </w:rPr>
        <w:t>(septembrie</w:t>
      </w:r>
      <w:r w:rsidRPr="00BC100D">
        <w:rPr>
          <w:color w:val="FF0000"/>
          <w:spacing w:val="-2"/>
          <w:lang w:val="ro-RO"/>
        </w:rPr>
        <w:t xml:space="preserve"> </w:t>
      </w:r>
      <w:r w:rsidRPr="00BC100D">
        <w:rPr>
          <w:color w:val="FF0000"/>
          <w:lang w:val="ro-RO"/>
        </w:rPr>
        <w:t>2023 – august 2024).</w:t>
      </w:r>
    </w:p>
    <w:p w14:paraId="08825BFE" w14:textId="77777777" w:rsidR="00E3411B" w:rsidRPr="00BC100D" w:rsidRDefault="00E3411B" w:rsidP="00E3411B">
      <w:pPr>
        <w:pStyle w:val="ListParagraph"/>
        <w:widowControl w:val="0"/>
        <w:numPr>
          <w:ilvl w:val="0"/>
          <w:numId w:val="14"/>
        </w:numPr>
        <w:tabs>
          <w:tab w:val="left" w:pos="943"/>
          <w:tab w:val="left" w:pos="944"/>
        </w:tabs>
        <w:autoSpaceDE w:val="0"/>
        <w:autoSpaceDN w:val="0"/>
        <w:spacing w:before="156" w:after="0" w:line="240" w:lineRule="auto"/>
        <w:ind w:hanging="361"/>
        <w:contextualSpacing w:val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100D">
        <w:rPr>
          <w:rFonts w:ascii="Times New Roman" w:hAnsi="Times New Roman" w:cs="Times New Roman"/>
          <w:sz w:val="24"/>
          <w:szCs w:val="24"/>
          <w:lang w:val="ro-RO"/>
        </w:rPr>
        <w:t>Salariul</w:t>
      </w:r>
      <w:r w:rsidRPr="00BC100D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de bază</w:t>
      </w:r>
      <w:r w:rsidRPr="00BC100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minim net</w:t>
      </w:r>
      <w:r w:rsidRPr="00BC100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la nivel</w:t>
      </w:r>
      <w:r w:rsidRPr="00BC100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național este</w:t>
      </w:r>
      <w:r w:rsidRPr="00BC100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de</w:t>
      </w:r>
      <w:r w:rsidRPr="00BC100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2363</w:t>
      </w:r>
      <w:r w:rsidRPr="00BC100D">
        <w:rPr>
          <w:rFonts w:ascii="Times New Roman" w:hAnsi="Times New Roman" w:cs="Times New Roman"/>
          <w:b/>
          <w:color w:val="FF0000"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lei.</w:t>
      </w:r>
    </w:p>
    <w:p w14:paraId="0C0FD6C3" w14:textId="77777777" w:rsidR="00E3411B" w:rsidRPr="00BC100D" w:rsidRDefault="00E3411B" w:rsidP="00E3411B">
      <w:pPr>
        <w:pStyle w:val="ListParagraph"/>
        <w:widowControl w:val="0"/>
        <w:numPr>
          <w:ilvl w:val="0"/>
          <w:numId w:val="14"/>
        </w:numPr>
        <w:tabs>
          <w:tab w:val="left" w:pos="943"/>
          <w:tab w:val="left" w:pos="944"/>
        </w:tabs>
        <w:autoSpaceDE w:val="0"/>
        <w:autoSpaceDN w:val="0"/>
        <w:spacing w:before="116" w:after="0" w:line="357" w:lineRule="auto"/>
        <w:ind w:right="241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100D">
        <w:rPr>
          <w:rFonts w:ascii="Times New Roman" w:hAnsi="Times New Roman" w:cs="Times New Roman"/>
          <w:sz w:val="24"/>
          <w:szCs w:val="24"/>
          <w:lang w:val="ro-RO"/>
        </w:rPr>
        <w:t xml:space="preserve">Studenții care optează </w:t>
      </w:r>
      <w:r w:rsidRPr="00BC100D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și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 xml:space="preserve">pentru obținerea </w:t>
      </w:r>
      <w:r w:rsidRPr="00BC100D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bursei sociale ocazionale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, vor preciza acest lucru în</w:t>
      </w:r>
      <w:r w:rsidRPr="00BC100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Cererea-tip (se bifează căsuța corespunzătoare). Bursa socială ocazională pentru îmbrăcăminte și</w:t>
      </w:r>
      <w:r w:rsidRPr="00BC100D">
        <w:rPr>
          <w:rFonts w:ascii="Times New Roman" w:hAnsi="Times New Roman" w:cs="Times New Roman"/>
          <w:spacing w:val="-57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încălțăminte se acordă în cazul în care venitul lunar net /membru de familie este mai mic decât</w:t>
      </w:r>
      <w:r w:rsidRPr="00BC100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50%</w:t>
      </w:r>
      <w:r w:rsidRPr="00BC100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din</w:t>
      </w:r>
      <w:r w:rsidRPr="00BC100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salariul</w:t>
      </w:r>
      <w:r w:rsidRPr="00BC100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minim</w:t>
      </w:r>
      <w:r w:rsidRPr="00BC100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net</w:t>
      </w:r>
      <w:r w:rsidRPr="00BC100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la</w:t>
      </w:r>
      <w:r w:rsidRPr="00BC100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nivel național.</w:t>
      </w:r>
    </w:p>
    <w:p w14:paraId="05CFE6C7" w14:textId="77777777" w:rsidR="00E3411B" w:rsidRPr="00BC100D" w:rsidRDefault="00E3411B" w:rsidP="00E3411B">
      <w:pPr>
        <w:spacing w:line="218" w:lineRule="exact"/>
        <w:ind w:left="473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C100D">
        <w:rPr>
          <w:rFonts w:ascii="Times New Roman" w:hAnsi="Times New Roman" w:cs="Times New Roman"/>
          <w:sz w:val="24"/>
          <w:szCs w:val="24"/>
          <w:lang w:val="ro-RO"/>
        </w:rPr>
        <w:t>Dosarul</w:t>
      </w:r>
      <w:r w:rsidRPr="00BC100D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va</w:t>
      </w:r>
      <w:r w:rsidRPr="00BC100D">
        <w:rPr>
          <w:rFonts w:ascii="Times New Roman" w:hAnsi="Times New Roman" w:cs="Times New Roman"/>
          <w:spacing w:val="-4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cuprinde</w:t>
      </w:r>
      <w:r w:rsidRPr="00BC100D">
        <w:rPr>
          <w:rFonts w:ascii="Times New Roman" w:hAnsi="Times New Roman" w:cs="Times New Roman"/>
          <w:spacing w:val="-3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următoarele</w:t>
      </w:r>
      <w:r w:rsidRPr="00BC100D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u w:val="thick"/>
          <w:lang w:val="ro-RO"/>
        </w:rPr>
        <w:t>documente</w:t>
      </w:r>
      <w:r w:rsidRPr="00BC100D">
        <w:rPr>
          <w:rFonts w:ascii="Times New Roman" w:hAnsi="Times New Roman" w:cs="Times New Roman"/>
          <w:b/>
          <w:i/>
          <w:spacing w:val="-2"/>
          <w:sz w:val="24"/>
          <w:szCs w:val="24"/>
          <w:u w:val="thick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u w:val="thick"/>
          <w:lang w:val="ro-RO"/>
        </w:rPr>
        <w:t>justificative</w:t>
      </w:r>
      <w:r w:rsidRPr="00BC100D">
        <w:rPr>
          <w:rFonts w:ascii="Times New Roman" w:hAnsi="Times New Roman" w:cs="Times New Roman"/>
          <w:b/>
          <w:i/>
          <w:spacing w:val="-2"/>
          <w:sz w:val="24"/>
          <w:szCs w:val="24"/>
          <w:u w:val="thick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u w:val="thick"/>
          <w:lang w:val="ro-RO"/>
        </w:rPr>
        <w:t>pentru</w:t>
      </w:r>
      <w:r w:rsidRPr="00BC100D">
        <w:rPr>
          <w:rFonts w:ascii="Times New Roman" w:hAnsi="Times New Roman" w:cs="Times New Roman"/>
          <w:b/>
          <w:i/>
          <w:spacing w:val="-1"/>
          <w:sz w:val="24"/>
          <w:szCs w:val="24"/>
          <w:u w:val="thick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u w:val="thick"/>
          <w:lang w:val="ro-RO"/>
        </w:rPr>
        <w:t>obținerea</w:t>
      </w:r>
      <w:r w:rsidRPr="00BC100D">
        <w:rPr>
          <w:rFonts w:ascii="Times New Roman" w:hAnsi="Times New Roman" w:cs="Times New Roman"/>
          <w:b/>
          <w:i/>
          <w:spacing w:val="-2"/>
          <w:sz w:val="24"/>
          <w:szCs w:val="24"/>
          <w:u w:val="thick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u w:val="thick"/>
          <w:lang w:val="ro-RO"/>
        </w:rPr>
        <w:t>bursei</w:t>
      </w:r>
      <w:r w:rsidRPr="00BC100D">
        <w:rPr>
          <w:rFonts w:ascii="Times New Roman" w:hAnsi="Times New Roman" w:cs="Times New Roman"/>
          <w:b/>
          <w:i/>
          <w:spacing w:val="-2"/>
          <w:sz w:val="24"/>
          <w:szCs w:val="24"/>
          <w:u w:val="thick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u w:val="thick"/>
          <w:lang w:val="ro-RO"/>
        </w:rPr>
        <w:t>sociale</w:t>
      </w:r>
      <w:r w:rsidRPr="00BC100D">
        <w:rPr>
          <w:rFonts w:ascii="Times New Roman" w:hAnsi="Times New Roman" w:cs="Times New Roman"/>
          <w:b/>
          <w:i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i/>
          <w:sz w:val="24"/>
          <w:szCs w:val="24"/>
          <w:lang w:val="ro-RO"/>
        </w:rPr>
        <w:t>(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după</w:t>
      </w:r>
      <w:r w:rsidRPr="00BC100D">
        <w:rPr>
          <w:rFonts w:ascii="Times New Roman" w:hAnsi="Times New Roman" w:cs="Times New Roman"/>
          <w:spacing w:val="-3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caz)</w:t>
      </w:r>
      <w:r w:rsidRPr="00BC100D">
        <w:rPr>
          <w:rFonts w:ascii="Times New Roman" w:hAnsi="Times New Roman" w:cs="Times New Roman"/>
          <w:i/>
          <w:sz w:val="24"/>
          <w:szCs w:val="24"/>
          <w:lang w:val="ro-RO"/>
        </w:rPr>
        <w:t>:</w:t>
      </w:r>
    </w:p>
    <w:p w14:paraId="13D51C3D" w14:textId="23FAFEAF" w:rsidR="00E3411B" w:rsidRPr="00BC100D" w:rsidRDefault="00E3411B" w:rsidP="00E3411B">
      <w:pPr>
        <w:pStyle w:val="ListParagraph"/>
        <w:widowControl w:val="0"/>
        <w:numPr>
          <w:ilvl w:val="0"/>
          <w:numId w:val="13"/>
        </w:numPr>
        <w:tabs>
          <w:tab w:val="left" w:pos="474"/>
        </w:tabs>
        <w:autoSpaceDE w:val="0"/>
        <w:autoSpaceDN w:val="0"/>
        <w:spacing w:after="0" w:line="240" w:lineRule="auto"/>
        <w:ind w:hanging="362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100D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Cerere</w:t>
      </w:r>
      <w:r w:rsidRPr="00BC100D">
        <w:rPr>
          <w:rFonts w:ascii="Times New Roman" w:hAnsi="Times New Roman" w:cs="Times New Roman"/>
          <w:b/>
          <w:color w:val="FF0000"/>
          <w:spacing w:val="-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tip +</w:t>
      </w:r>
      <w:r w:rsidRPr="00BC100D">
        <w:rPr>
          <w:rFonts w:ascii="Times New Roman" w:hAnsi="Times New Roman" w:cs="Times New Roman"/>
          <w:b/>
          <w:color w:val="FF0000"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Declarație de</w:t>
      </w:r>
      <w:r w:rsidRPr="00BC100D">
        <w:rPr>
          <w:rFonts w:ascii="Times New Roman" w:hAnsi="Times New Roman" w:cs="Times New Roman"/>
          <w:b/>
          <w:color w:val="FF0000"/>
          <w:spacing w:val="-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venituri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care</w:t>
      </w:r>
      <w:r w:rsidRPr="00BC100D">
        <w:rPr>
          <w:rFonts w:ascii="Times New Roman" w:hAnsi="Times New Roman" w:cs="Times New Roman"/>
          <w:spacing w:val="-3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va</w:t>
      </w:r>
      <w:r w:rsidRPr="00BC100D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fi</w:t>
      </w:r>
      <w:r w:rsidRPr="00BC100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completată, pe</w:t>
      </w:r>
      <w:r w:rsidRPr="00BC100D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propria</w:t>
      </w:r>
      <w:r w:rsidRPr="00BC100D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răspundere,</w:t>
      </w:r>
      <w:r w:rsidRPr="00BC100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de către</w:t>
      </w:r>
      <w:r w:rsidRPr="00BC100D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student;</w:t>
      </w:r>
    </w:p>
    <w:p w14:paraId="71A90F9F" w14:textId="77777777" w:rsidR="00E3411B" w:rsidRPr="00BC100D" w:rsidRDefault="00E3411B" w:rsidP="00E3411B">
      <w:pPr>
        <w:pStyle w:val="ListParagraph"/>
        <w:widowControl w:val="0"/>
        <w:numPr>
          <w:ilvl w:val="0"/>
          <w:numId w:val="13"/>
        </w:numPr>
        <w:tabs>
          <w:tab w:val="left" w:pos="474"/>
        </w:tabs>
        <w:autoSpaceDE w:val="0"/>
        <w:autoSpaceDN w:val="0"/>
        <w:spacing w:before="137" w:after="0" w:line="360" w:lineRule="auto"/>
        <w:ind w:right="166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100D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Acordul privind prelucrarea datelor cu caracter personal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pentru verificarea respectării criteriilor</w:t>
      </w:r>
      <w:r w:rsidRPr="00BC100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 xml:space="preserve">de acordare a bursei; </w:t>
      </w:r>
      <w:r w:rsidRPr="00BC100D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se va completa </w:t>
      </w:r>
      <w:r w:rsidRPr="00BC100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olograf </w:t>
      </w:r>
      <w:r w:rsidRPr="00BC100D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(scris de mână) de către </w:t>
      </w:r>
      <w:r w:rsidRPr="00BC100D">
        <w:rPr>
          <w:rFonts w:ascii="Times New Roman" w:hAnsi="Times New Roman" w:cs="Times New Roman"/>
          <w:b/>
          <w:color w:val="FF0000"/>
          <w:sz w:val="24"/>
          <w:szCs w:val="24"/>
          <w:u w:val="single" w:color="000000"/>
          <w:lang w:val="ro-RO"/>
        </w:rPr>
        <w:t>student</w:t>
      </w:r>
      <w:r w:rsidRPr="00BC100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și de către </w:t>
      </w:r>
      <w:r w:rsidRPr="00BC100D">
        <w:rPr>
          <w:rFonts w:ascii="Times New Roman" w:hAnsi="Times New Roman" w:cs="Times New Roman"/>
          <w:b/>
          <w:color w:val="FF0000"/>
          <w:sz w:val="24"/>
          <w:szCs w:val="24"/>
          <w:u w:val="single" w:color="000000"/>
          <w:lang w:val="ro-RO"/>
        </w:rPr>
        <w:t>fiecare</w:t>
      </w:r>
      <w:r w:rsidRPr="00BC100D">
        <w:rPr>
          <w:rFonts w:ascii="Times New Roman" w:hAnsi="Times New Roman" w:cs="Times New Roman"/>
          <w:b/>
          <w:color w:val="FF0000"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color w:val="FF0000"/>
          <w:sz w:val="24"/>
          <w:szCs w:val="24"/>
          <w:u w:val="thick" w:color="FF0000"/>
          <w:lang w:val="ro-RO"/>
        </w:rPr>
        <w:t>membru</w:t>
      </w:r>
      <w:r w:rsidRPr="00BC100D">
        <w:rPr>
          <w:rFonts w:ascii="Times New Roman" w:hAnsi="Times New Roman" w:cs="Times New Roman"/>
          <w:b/>
          <w:color w:val="FF0000"/>
          <w:spacing w:val="-1"/>
          <w:sz w:val="24"/>
          <w:szCs w:val="24"/>
          <w:u w:val="thick" w:color="FF0000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color w:val="FF0000"/>
          <w:sz w:val="24"/>
          <w:szCs w:val="24"/>
          <w:u w:val="thick" w:color="FF0000"/>
          <w:lang w:val="ro-RO"/>
        </w:rPr>
        <w:t>al familiei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);</w:t>
      </w:r>
    </w:p>
    <w:p w14:paraId="7DC94131" w14:textId="77777777" w:rsidR="00E3411B" w:rsidRPr="00BC100D" w:rsidRDefault="00E3411B" w:rsidP="00E3411B">
      <w:pPr>
        <w:tabs>
          <w:tab w:val="left" w:pos="4743"/>
        </w:tabs>
        <w:spacing w:before="3" w:line="360" w:lineRule="auto"/>
        <w:ind w:left="833" w:right="4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BC100D">
        <w:rPr>
          <w:rFonts w:ascii="Times New Roman" w:hAnsi="Times New Roman" w:cs="Times New Roman"/>
          <w:b/>
          <w:i/>
          <w:sz w:val="24"/>
          <w:szCs w:val="24"/>
          <w:lang w:val="ro-RO"/>
        </w:rPr>
        <w:t>Cererea și formularele de mai sus se găsesc la secretariat sau pe site-ul facultății la prezentul</w:t>
      </w:r>
      <w:r w:rsidRPr="00BC100D">
        <w:rPr>
          <w:rFonts w:ascii="Times New Roman" w:hAnsi="Times New Roman" w:cs="Times New Roman"/>
          <w:b/>
          <w:i/>
          <w:spacing w:val="-57"/>
          <w:sz w:val="24"/>
          <w:szCs w:val="24"/>
          <w:lang w:val="ro-RO"/>
        </w:rPr>
        <w:t xml:space="preserve">    </w:t>
      </w:r>
      <w:r w:rsidRPr="00BC100D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anunț. </w:t>
      </w:r>
    </w:p>
    <w:p w14:paraId="2CD6ED83" w14:textId="156FA5CA" w:rsidR="00E3411B" w:rsidRPr="00BC100D" w:rsidRDefault="00E3411B" w:rsidP="00E3411B">
      <w:pPr>
        <w:pStyle w:val="ListParagraph"/>
        <w:widowControl w:val="0"/>
        <w:numPr>
          <w:ilvl w:val="0"/>
          <w:numId w:val="13"/>
        </w:numPr>
        <w:tabs>
          <w:tab w:val="left" w:pos="474"/>
        </w:tabs>
        <w:autoSpaceDE w:val="0"/>
        <w:autoSpaceDN w:val="0"/>
        <w:spacing w:after="0" w:line="362" w:lineRule="auto"/>
        <w:ind w:right="166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100D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Certificat de la un medic de specialitate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, altul decât medicul de familie, în care să se prezinte</w:t>
      </w:r>
      <w:r w:rsidRPr="00BC100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evoluția</w:t>
      </w:r>
      <w:r w:rsidRPr="00BC100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BC100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tabloul clinic</w:t>
      </w:r>
      <w:r w:rsidRPr="00BC100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al problemei medicale</w:t>
      </w:r>
      <w:r w:rsidRPr="00BC100D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de</w:t>
      </w:r>
      <w:r w:rsidRPr="00BC100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care</w:t>
      </w:r>
      <w:r w:rsidRPr="00BC100D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suferă</w:t>
      </w:r>
      <w:r w:rsidRPr="00BC100D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studentul</w:t>
      </w:r>
      <w:r w:rsidR="00DC60B8">
        <w:rPr>
          <w:rFonts w:ascii="Times New Roman" w:hAnsi="Times New Roman" w:cs="Times New Roman"/>
          <w:sz w:val="24"/>
          <w:szCs w:val="24"/>
          <w:lang w:val="ro-RO"/>
        </w:rPr>
        <w:t xml:space="preserve"> și care se încadrează în prevederile art.12, lit.b</w:t>
      </w:r>
    </w:p>
    <w:p w14:paraId="4C62860B" w14:textId="172F5F50" w:rsidR="00E3411B" w:rsidRPr="00BC100D" w:rsidRDefault="00E3411B" w:rsidP="00E3411B">
      <w:pPr>
        <w:spacing w:line="360" w:lineRule="auto"/>
        <w:ind w:left="833" w:right="162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C100D">
        <w:rPr>
          <w:rFonts w:ascii="Times New Roman" w:hAnsi="Times New Roman" w:cs="Times New Roman"/>
          <w:b/>
          <w:i/>
          <w:sz w:val="24"/>
          <w:szCs w:val="24"/>
          <w:u w:val="thick"/>
          <w:lang w:val="ro-RO"/>
        </w:rPr>
        <w:t>Cazuri medicale</w:t>
      </w:r>
      <w:r w:rsidRPr="00BC100D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: </w:t>
      </w:r>
      <w:r w:rsidRPr="00BC100D">
        <w:rPr>
          <w:rFonts w:ascii="Times New Roman" w:hAnsi="Times New Roman" w:cs="Times New Roman"/>
          <w:i/>
          <w:sz w:val="24"/>
          <w:szCs w:val="24"/>
          <w:lang w:val="ro-RO"/>
        </w:rPr>
        <w:t>studenții bolnavi de tuberculoză, care se află în evidența unităților medicale, pe</w:t>
      </w:r>
      <w:r w:rsidRPr="00BC100D">
        <w:rPr>
          <w:rFonts w:ascii="Times New Roman" w:hAnsi="Times New Roman" w:cs="Times New Roman"/>
          <w:i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i/>
          <w:sz w:val="24"/>
          <w:szCs w:val="24"/>
          <w:lang w:val="ro-RO"/>
        </w:rPr>
        <w:t>perioada</w:t>
      </w:r>
      <w:r w:rsidRPr="00BC100D">
        <w:rPr>
          <w:rFonts w:ascii="Times New Roman" w:hAnsi="Times New Roman" w:cs="Times New Roman"/>
          <w:i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i/>
          <w:sz w:val="24"/>
          <w:szCs w:val="24"/>
          <w:lang w:val="ro-RO"/>
        </w:rPr>
        <w:t>tratamentului</w:t>
      </w:r>
      <w:r w:rsidRPr="00BC100D">
        <w:rPr>
          <w:rFonts w:ascii="Times New Roman" w:hAnsi="Times New Roman" w:cs="Times New Roman"/>
          <w:i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i/>
          <w:sz w:val="24"/>
          <w:szCs w:val="24"/>
          <w:lang w:val="ro-RO"/>
        </w:rPr>
        <w:t>tuberculostatic,</w:t>
      </w:r>
      <w:r w:rsidRPr="00BC100D">
        <w:rPr>
          <w:rFonts w:ascii="Times New Roman" w:hAnsi="Times New Roman" w:cs="Times New Roman"/>
          <w:i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i/>
          <w:sz w:val="24"/>
          <w:szCs w:val="24"/>
          <w:lang w:val="ro-RO"/>
        </w:rPr>
        <w:t>diabet</w:t>
      </w:r>
      <w:r w:rsidRPr="00BC100D">
        <w:rPr>
          <w:rFonts w:ascii="Times New Roman" w:hAnsi="Times New Roman" w:cs="Times New Roman"/>
          <w:i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i/>
          <w:sz w:val="24"/>
          <w:szCs w:val="24"/>
          <w:lang w:val="ro-RO"/>
        </w:rPr>
        <w:t>insulinonecesitant,</w:t>
      </w:r>
      <w:r w:rsidRPr="00BC100D">
        <w:rPr>
          <w:rFonts w:ascii="Times New Roman" w:hAnsi="Times New Roman" w:cs="Times New Roman"/>
          <w:i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i/>
          <w:sz w:val="24"/>
          <w:szCs w:val="24"/>
          <w:lang w:val="ro-RO"/>
        </w:rPr>
        <w:t>boli</w:t>
      </w:r>
      <w:r w:rsidRPr="00BC100D">
        <w:rPr>
          <w:rFonts w:ascii="Times New Roman" w:hAnsi="Times New Roman" w:cs="Times New Roman"/>
          <w:i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i/>
          <w:sz w:val="24"/>
          <w:szCs w:val="24"/>
          <w:lang w:val="ro-RO"/>
        </w:rPr>
        <w:t>maligne,</w:t>
      </w:r>
      <w:r w:rsidRPr="00BC100D">
        <w:rPr>
          <w:rFonts w:ascii="Times New Roman" w:hAnsi="Times New Roman" w:cs="Times New Roman"/>
          <w:i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i/>
          <w:sz w:val="24"/>
          <w:szCs w:val="24"/>
          <w:lang w:val="ro-RO"/>
        </w:rPr>
        <w:t>sindroame</w:t>
      </w:r>
      <w:r w:rsidRPr="00BC100D">
        <w:rPr>
          <w:rFonts w:ascii="Times New Roman" w:hAnsi="Times New Roman" w:cs="Times New Roman"/>
          <w:i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i/>
          <w:sz w:val="24"/>
          <w:szCs w:val="24"/>
          <w:lang w:val="ro-RO"/>
        </w:rPr>
        <w:t>de</w:t>
      </w:r>
      <w:r w:rsidRPr="00BC100D">
        <w:rPr>
          <w:rFonts w:ascii="Times New Roman" w:hAnsi="Times New Roman" w:cs="Times New Roman"/>
          <w:i/>
          <w:spacing w:val="-57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i/>
          <w:sz w:val="24"/>
          <w:szCs w:val="24"/>
          <w:lang w:val="ro-RO"/>
        </w:rPr>
        <w:t>malabsorbţie severe, boală cronică de rinichi în program de dializă, astm bronșic persistent</w:t>
      </w:r>
      <w:r w:rsidRPr="00BC100D">
        <w:rPr>
          <w:rFonts w:ascii="Times New Roman" w:hAnsi="Times New Roman" w:cs="Times New Roman"/>
          <w:i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i/>
          <w:sz w:val="24"/>
          <w:szCs w:val="24"/>
          <w:lang w:val="ro-RO"/>
        </w:rPr>
        <w:t>moderat sau sever, epilepsie grand mal, cardiopatii congenitale, hepatită cronică cu fibroză</w:t>
      </w:r>
      <w:r w:rsidRPr="00BC100D">
        <w:rPr>
          <w:rFonts w:ascii="Times New Roman" w:hAnsi="Times New Roman" w:cs="Times New Roman"/>
          <w:i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i/>
          <w:sz w:val="24"/>
          <w:szCs w:val="24"/>
          <w:lang w:val="ro-RO"/>
        </w:rPr>
        <w:t>avansată (stadiul F3 sau F4), glaucom, miopie gravă, boli imunologice autoimune forme severe,</w:t>
      </w:r>
      <w:r w:rsidRPr="00BC100D">
        <w:rPr>
          <w:rFonts w:ascii="Times New Roman" w:hAnsi="Times New Roman" w:cs="Times New Roman"/>
          <w:i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i/>
          <w:sz w:val="24"/>
          <w:szCs w:val="24"/>
          <w:lang w:val="ro-RO"/>
        </w:rPr>
        <w:t xml:space="preserve">boli rare, tulburări din </w:t>
      </w:r>
      <w:r w:rsidRPr="00BC100D">
        <w:rPr>
          <w:rFonts w:ascii="Times New Roman" w:hAnsi="Times New Roman" w:cs="Times New Roman"/>
          <w:i/>
          <w:sz w:val="24"/>
          <w:szCs w:val="24"/>
          <w:lang w:val="ro-RO"/>
        </w:rPr>
        <w:lastRenderedPageBreak/>
        <w:t>spectrul autist, boli hematologice severe care necesită tratament continuu</w:t>
      </w:r>
      <w:r w:rsidRPr="00BC100D">
        <w:rPr>
          <w:rFonts w:ascii="Times New Roman" w:hAnsi="Times New Roman" w:cs="Times New Roman"/>
          <w:i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i/>
          <w:sz w:val="24"/>
          <w:szCs w:val="24"/>
          <w:lang w:val="ro-RO"/>
        </w:rPr>
        <w:t>sau spitalizări frecvente, surditate bilaterală, fibroză chistică, cei infectați cu virusul HIV sau</w:t>
      </w:r>
      <w:r w:rsidRPr="00BC100D">
        <w:rPr>
          <w:rFonts w:ascii="Times New Roman" w:hAnsi="Times New Roman" w:cs="Times New Roman"/>
          <w:i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i/>
          <w:sz w:val="24"/>
          <w:szCs w:val="24"/>
          <w:lang w:val="ro-RO"/>
        </w:rPr>
        <w:t xml:space="preserve">bolnavi de SIDA, cei cu handicap locomotor și încadrați într-un grad de invaliditate, </w:t>
      </w:r>
      <w:r w:rsidRPr="00BC100D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fără a se </w:t>
      </w:r>
      <w:r w:rsidR="007C63BF">
        <w:rPr>
          <w:rFonts w:ascii="Times New Roman" w:hAnsi="Times New Roman" w:cs="Times New Roman"/>
          <w:b/>
          <w:i/>
          <w:sz w:val="24"/>
          <w:szCs w:val="24"/>
          <w:lang w:val="ro-RO"/>
        </w:rPr>
        <w:t>lua în</w:t>
      </w:r>
      <w:r w:rsidRPr="00BC100D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considerare</w:t>
      </w:r>
      <w:r w:rsidRPr="00BC100D">
        <w:rPr>
          <w:rFonts w:ascii="Times New Roman" w:hAnsi="Times New Roman" w:cs="Times New Roman"/>
          <w:b/>
          <w:i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lang w:val="ro-RO"/>
        </w:rPr>
        <w:t>nivelul venitului</w:t>
      </w:r>
      <w:r w:rsidRPr="00BC100D">
        <w:rPr>
          <w:rFonts w:ascii="Times New Roman" w:hAnsi="Times New Roman" w:cs="Times New Roman"/>
          <w:b/>
          <w:i/>
          <w:spacing w:val="-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lang w:val="ro-RO"/>
        </w:rPr>
        <w:t>mediu</w:t>
      </w:r>
      <w:r w:rsidRPr="00BC100D">
        <w:rPr>
          <w:rFonts w:ascii="Times New Roman" w:hAnsi="Times New Roman" w:cs="Times New Roman"/>
          <w:b/>
          <w:i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lang w:val="ro-RO"/>
        </w:rPr>
        <w:t>pe</w:t>
      </w:r>
      <w:r w:rsidRPr="00BC100D">
        <w:rPr>
          <w:rFonts w:ascii="Times New Roman" w:hAnsi="Times New Roman" w:cs="Times New Roman"/>
          <w:b/>
          <w:i/>
          <w:spacing w:val="-4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lang w:val="ro-RO"/>
        </w:rPr>
        <w:t>membru de</w:t>
      </w:r>
      <w:r w:rsidRPr="00BC100D">
        <w:rPr>
          <w:rFonts w:ascii="Times New Roman" w:hAnsi="Times New Roman" w:cs="Times New Roman"/>
          <w:b/>
          <w:i/>
          <w:spacing w:val="-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lang w:val="ro-RO"/>
        </w:rPr>
        <w:t>familie.</w:t>
      </w:r>
    </w:p>
    <w:p w14:paraId="5D7DEAE4" w14:textId="42EAA325" w:rsidR="00E3411B" w:rsidRPr="00BC100D" w:rsidRDefault="00E3411B" w:rsidP="00E3411B">
      <w:pPr>
        <w:pStyle w:val="ListParagraph"/>
        <w:widowControl w:val="0"/>
        <w:numPr>
          <w:ilvl w:val="0"/>
          <w:numId w:val="13"/>
        </w:numPr>
        <w:tabs>
          <w:tab w:val="left" w:pos="474"/>
        </w:tabs>
        <w:autoSpaceDE w:val="0"/>
        <w:autoSpaceDN w:val="0"/>
        <w:spacing w:before="90" w:after="0" w:line="360" w:lineRule="auto"/>
        <w:ind w:right="107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100D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Copii de pe certificatul/certificatele de deces al/ale părintelui/părinților</w:t>
      </w:r>
      <w:r w:rsidRPr="00BC100D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, </w:t>
      </w:r>
      <w:r w:rsidRPr="007C63BF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de</w:t>
      </w:r>
      <w:r w:rsidR="007C63BF" w:rsidRPr="007C63BF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pe acte</w:t>
      </w:r>
      <w:r w:rsidRPr="00BC100D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de stare civilă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C100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decizia instanței de menținere a stării de arest / raportul de anchetă socială în cazul părinților dispăruți,</w:t>
      </w:r>
      <w:r w:rsidRPr="00BC100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dacă este cazul;</w:t>
      </w:r>
    </w:p>
    <w:p w14:paraId="42A91787" w14:textId="77777777" w:rsidR="00E3411B" w:rsidRPr="00BC100D" w:rsidRDefault="00E3411B" w:rsidP="00E3411B">
      <w:pPr>
        <w:pStyle w:val="Heading1"/>
        <w:numPr>
          <w:ilvl w:val="0"/>
          <w:numId w:val="13"/>
        </w:numPr>
        <w:tabs>
          <w:tab w:val="left" w:pos="474"/>
        </w:tabs>
        <w:spacing w:line="275" w:lineRule="exact"/>
        <w:ind w:hanging="362"/>
        <w:jc w:val="both"/>
        <w:rPr>
          <w:b w:val="0"/>
          <w:lang w:val="ro-RO"/>
        </w:rPr>
      </w:pPr>
      <w:r w:rsidRPr="00BC100D">
        <w:rPr>
          <w:color w:val="FF0000"/>
          <w:lang w:val="ro-RO"/>
        </w:rPr>
        <w:t>Copii</w:t>
      </w:r>
      <w:r w:rsidRPr="00BC100D">
        <w:rPr>
          <w:color w:val="FF0000"/>
          <w:spacing w:val="-1"/>
          <w:lang w:val="ro-RO"/>
        </w:rPr>
        <w:t xml:space="preserve"> </w:t>
      </w:r>
      <w:r w:rsidRPr="00BC100D">
        <w:rPr>
          <w:color w:val="FF0000"/>
          <w:lang w:val="ro-RO"/>
        </w:rPr>
        <w:t>ale</w:t>
      </w:r>
      <w:r w:rsidRPr="00BC100D">
        <w:rPr>
          <w:color w:val="FF0000"/>
          <w:spacing w:val="-1"/>
          <w:lang w:val="ro-RO"/>
        </w:rPr>
        <w:t xml:space="preserve"> </w:t>
      </w:r>
      <w:r w:rsidRPr="00BC100D">
        <w:rPr>
          <w:color w:val="FF0000"/>
          <w:lang w:val="ro-RO"/>
        </w:rPr>
        <w:t>cărților</w:t>
      </w:r>
      <w:r w:rsidRPr="00BC100D">
        <w:rPr>
          <w:color w:val="FF0000"/>
          <w:spacing w:val="-1"/>
          <w:lang w:val="ro-RO"/>
        </w:rPr>
        <w:t xml:space="preserve"> </w:t>
      </w:r>
      <w:r w:rsidRPr="00BC100D">
        <w:rPr>
          <w:color w:val="FF0000"/>
          <w:lang w:val="ro-RO"/>
        </w:rPr>
        <w:t>de</w:t>
      </w:r>
      <w:r w:rsidRPr="00BC100D">
        <w:rPr>
          <w:color w:val="FF0000"/>
          <w:spacing w:val="-2"/>
          <w:lang w:val="ro-RO"/>
        </w:rPr>
        <w:t xml:space="preserve"> </w:t>
      </w:r>
      <w:r w:rsidRPr="00BC100D">
        <w:rPr>
          <w:color w:val="FF0000"/>
          <w:lang w:val="ro-RO"/>
        </w:rPr>
        <w:t>identitate</w:t>
      </w:r>
      <w:r w:rsidRPr="00BC100D">
        <w:rPr>
          <w:color w:val="FF0000"/>
          <w:spacing w:val="-1"/>
          <w:lang w:val="ro-RO"/>
        </w:rPr>
        <w:t xml:space="preserve"> </w:t>
      </w:r>
      <w:r w:rsidRPr="00BC100D">
        <w:rPr>
          <w:color w:val="FF0000"/>
          <w:lang w:val="ro-RO"/>
        </w:rPr>
        <w:t>sau</w:t>
      </w:r>
      <w:r w:rsidRPr="00BC100D">
        <w:rPr>
          <w:color w:val="FF0000"/>
          <w:spacing w:val="-2"/>
          <w:lang w:val="ro-RO"/>
        </w:rPr>
        <w:t xml:space="preserve"> </w:t>
      </w:r>
      <w:r w:rsidRPr="00BC100D">
        <w:rPr>
          <w:color w:val="FF0000"/>
          <w:lang w:val="ro-RO"/>
        </w:rPr>
        <w:t>certificate</w:t>
      </w:r>
      <w:r w:rsidRPr="00BC100D">
        <w:rPr>
          <w:color w:val="FF0000"/>
          <w:spacing w:val="-1"/>
          <w:lang w:val="ro-RO"/>
        </w:rPr>
        <w:t xml:space="preserve"> </w:t>
      </w:r>
      <w:r w:rsidRPr="00BC100D">
        <w:rPr>
          <w:color w:val="FF0000"/>
          <w:lang w:val="ro-RO"/>
        </w:rPr>
        <w:t>de</w:t>
      </w:r>
      <w:r w:rsidRPr="00BC100D">
        <w:rPr>
          <w:color w:val="FF0000"/>
          <w:spacing w:val="-2"/>
          <w:lang w:val="ro-RO"/>
        </w:rPr>
        <w:t xml:space="preserve"> </w:t>
      </w:r>
      <w:r w:rsidRPr="00BC100D">
        <w:rPr>
          <w:color w:val="FF0000"/>
          <w:lang w:val="ro-RO"/>
        </w:rPr>
        <w:t>naștere</w:t>
      </w:r>
      <w:r w:rsidRPr="00BC100D">
        <w:rPr>
          <w:color w:val="FF0000"/>
          <w:spacing w:val="-1"/>
          <w:lang w:val="ro-RO"/>
        </w:rPr>
        <w:t xml:space="preserve"> </w:t>
      </w:r>
      <w:r w:rsidRPr="00BC100D">
        <w:rPr>
          <w:color w:val="FF0000"/>
          <w:lang w:val="ro-RO"/>
        </w:rPr>
        <w:t>pentru</w:t>
      </w:r>
      <w:r w:rsidRPr="00BC100D">
        <w:rPr>
          <w:color w:val="FF0000"/>
          <w:spacing w:val="-2"/>
          <w:lang w:val="ro-RO"/>
        </w:rPr>
        <w:t xml:space="preserve"> </w:t>
      </w:r>
      <w:r w:rsidRPr="00BC100D">
        <w:rPr>
          <w:color w:val="FF0000"/>
          <w:lang w:val="ro-RO"/>
        </w:rPr>
        <w:t>membrii</w:t>
      </w:r>
      <w:r w:rsidRPr="00BC100D">
        <w:rPr>
          <w:color w:val="FF0000"/>
          <w:spacing w:val="-1"/>
          <w:lang w:val="ro-RO"/>
        </w:rPr>
        <w:t xml:space="preserve"> </w:t>
      </w:r>
      <w:r w:rsidRPr="00BC100D">
        <w:rPr>
          <w:color w:val="FF0000"/>
          <w:lang w:val="ro-RO"/>
        </w:rPr>
        <w:t>familiei</w:t>
      </w:r>
      <w:r w:rsidRPr="00BC100D">
        <w:rPr>
          <w:color w:val="FF0000"/>
          <w:spacing w:val="-2"/>
          <w:lang w:val="ro-RO"/>
        </w:rPr>
        <w:t xml:space="preserve"> </w:t>
      </w:r>
      <w:r w:rsidRPr="00BC100D">
        <w:rPr>
          <w:b w:val="0"/>
          <w:lang w:val="ro-RO"/>
        </w:rPr>
        <w:t>(după</w:t>
      </w:r>
      <w:r w:rsidRPr="00BC100D">
        <w:rPr>
          <w:b w:val="0"/>
          <w:spacing w:val="-1"/>
          <w:lang w:val="ro-RO"/>
        </w:rPr>
        <w:t xml:space="preserve"> </w:t>
      </w:r>
      <w:r w:rsidRPr="00BC100D">
        <w:rPr>
          <w:b w:val="0"/>
          <w:lang w:val="ro-RO"/>
        </w:rPr>
        <w:t>caz);</w:t>
      </w:r>
    </w:p>
    <w:p w14:paraId="6BF862B1" w14:textId="77777777" w:rsidR="00E3411B" w:rsidRPr="00BC100D" w:rsidRDefault="00E3411B" w:rsidP="00E3411B">
      <w:pPr>
        <w:pStyle w:val="ListParagraph"/>
        <w:widowControl w:val="0"/>
        <w:numPr>
          <w:ilvl w:val="0"/>
          <w:numId w:val="13"/>
        </w:numPr>
        <w:tabs>
          <w:tab w:val="left" w:pos="473"/>
          <w:tab w:val="left" w:pos="474"/>
        </w:tabs>
        <w:autoSpaceDE w:val="0"/>
        <w:autoSpaceDN w:val="0"/>
        <w:spacing w:before="139" w:after="0" w:line="240" w:lineRule="auto"/>
        <w:ind w:hanging="362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BC100D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Adeverințe de</w:t>
      </w:r>
      <w:r w:rsidRPr="00BC100D">
        <w:rPr>
          <w:rFonts w:ascii="Times New Roman" w:hAnsi="Times New Roman" w:cs="Times New Roman"/>
          <w:b/>
          <w:color w:val="FF0000"/>
          <w:spacing w:val="-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elev/student</w:t>
      </w:r>
      <w:r w:rsidRPr="00BC100D">
        <w:rPr>
          <w:rFonts w:ascii="Times New Roman" w:hAnsi="Times New Roman" w:cs="Times New Roman"/>
          <w:b/>
          <w:color w:val="FF0000"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pentru frați/surori;</w:t>
      </w:r>
    </w:p>
    <w:p w14:paraId="32EF1989" w14:textId="77777777" w:rsidR="00E3411B" w:rsidRPr="00BC100D" w:rsidRDefault="00E3411B" w:rsidP="00E3411B">
      <w:pPr>
        <w:pStyle w:val="Heading1"/>
        <w:numPr>
          <w:ilvl w:val="0"/>
          <w:numId w:val="13"/>
        </w:numPr>
        <w:tabs>
          <w:tab w:val="left" w:pos="473"/>
          <w:tab w:val="left" w:pos="474"/>
        </w:tabs>
        <w:spacing w:before="142"/>
        <w:ind w:hanging="362"/>
        <w:rPr>
          <w:lang w:val="ro-RO"/>
        </w:rPr>
      </w:pPr>
      <w:r w:rsidRPr="00BC100D">
        <w:rPr>
          <w:color w:val="FF0000"/>
          <w:lang w:val="ro-RO"/>
        </w:rPr>
        <w:t>Documente</w:t>
      </w:r>
      <w:r w:rsidRPr="00BC100D">
        <w:rPr>
          <w:color w:val="FF0000"/>
          <w:spacing w:val="-1"/>
          <w:lang w:val="ro-RO"/>
        </w:rPr>
        <w:t xml:space="preserve"> </w:t>
      </w:r>
      <w:r w:rsidRPr="00BC100D">
        <w:rPr>
          <w:color w:val="FF0000"/>
          <w:lang w:val="ro-RO"/>
        </w:rPr>
        <w:t>care</w:t>
      </w:r>
      <w:r w:rsidRPr="00BC100D">
        <w:rPr>
          <w:color w:val="FF0000"/>
          <w:spacing w:val="-1"/>
          <w:lang w:val="ro-RO"/>
        </w:rPr>
        <w:t xml:space="preserve"> </w:t>
      </w:r>
      <w:r w:rsidRPr="00BC100D">
        <w:rPr>
          <w:color w:val="FF0000"/>
          <w:lang w:val="ro-RO"/>
        </w:rPr>
        <w:t>dovedesc</w:t>
      </w:r>
      <w:r w:rsidRPr="00BC100D">
        <w:rPr>
          <w:color w:val="FF0000"/>
          <w:spacing w:val="-1"/>
          <w:lang w:val="ro-RO"/>
        </w:rPr>
        <w:t xml:space="preserve"> </w:t>
      </w:r>
      <w:r w:rsidRPr="00BC100D">
        <w:rPr>
          <w:color w:val="FF0000"/>
          <w:lang w:val="ro-RO"/>
        </w:rPr>
        <w:t>realizarea</w:t>
      </w:r>
      <w:r w:rsidRPr="00BC100D">
        <w:rPr>
          <w:color w:val="FF0000"/>
          <w:spacing w:val="-1"/>
          <w:lang w:val="ro-RO"/>
        </w:rPr>
        <w:t xml:space="preserve"> </w:t>
      </w:r>
      <w:r w:rsidRPr="00BC100D">
        <w:rPr>
          <w:color w:val="FF0000"/>
          <w:lang w:val="ro-RO"/>
        </w:rPr>
        <w:t>de</w:t>
      </w:r>
      <w:r w:rsidRPr="00BC100D">
        <w:rPr>
          <w:color w:val="FF0000"/>
          <w:spacing w:val="-1"/>
          <w:lang w:val="ro-RO"/>
        </w:rPr>
        <w:t xml:space="preserve"> </w:t>
      </w:r>
      <w:r w:rsidRPr="00BC100D">
        <w:rPr>
          <w:color w:val="FF0000"/>
          <w:lang w:val="ro-RO"/>
        </w:rPr>
        <w:t>venituri</w:t>
      </w:r>
      <w:r w:rsidRPr="00BC100D">
        <w:rPr>
          <w:color w:val="FF0000"/>
          <w:spacing w:val="-1"/>
          <w:lang w:val="ro-RO"/>
        </w:rPr>
        <w:t xml:space="preserve"> </w:t>
      </w:r>
      <w:r w:rsidRPr="00BC100D">
        <w:rPr>
          <w:color w:val="FF0000"/>
          <w:lang w:val="ro-RO"/>
        </w:rPr>
        <w:t>permanente:</w:t>
      </w:r>
    </w:p>
    <w:p w14:paraId="19B372B7" w14:textId="77777777" w:rsidR="00E3411B" w:rsidRPr="00BC100D" w:rsidRDefault="00E3411B" w:rsidP="00E3411B">
      <w:pPr>
        <w:pStyle w:val="ListParagraph"/>
        <w:widowControl w:val="0"/>
        <w:numPr>
          <w:ilvl w:val="1"/>
          <w:numId w:val="13"/>
        </w:numPr>
        <w:tabs>
          <w:tab w:val="left" w:pos="1313"/>
          <w:tab w:val="left" w:pos="1314"/>
        </w:tabs>
        <w:autoSpaceDE w:val="0"/>
        <w:autoSpaceDN w:val="0"/>
        <w:spacing w:before="134" w:after="0" w:line="350" w:lineRule="auto"/>
        <w:ind w:right="287" w:hanging="360"/>
        <w:contextualSpacing w:val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100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C100D">
        <w:rPr>
          <w:rFonts w:ascii="Times New Roman" w:hAnsi="Times New Roman" w:cs="Times New Roman"/>
          <w:b/>
          <w:sz w:val="24"/>
          <w:szCs w:val="24"/>
          <w:lang w:val="ro-RO"/>
        </w:rPr>
        <w:t>Adeverinţa</w:t>
      </w:r>
      <w:r w:rsidRPr="00BC100D">
        <w:rPr>
          <w:rFonts w:ascii="Times New Roman" w:hAnsi="Times New Roman" w:cs="Times New Roman"/>
          <w:b/>
          <w:spacing w:val="-3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sz w:val="24"/>
          <w:szCs w:val="24"/>
          <w:lang w:val="ro-RO"/>
        </w:rPr>
        <w:t>de</w:t>
      </w:r>
      <w:r w:rsidRPr="00BC100D">
        <w:rPr>
          <w:rFonts w:ascii="Times New Roman" w:hAnsi="Times New Roman" w:cs="Times New Roman"/>
          <w:b/>
          <w:spacing w:val="-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sz w:val="24"/>
          <w:szCs w:val="24"/>
          <w:lang w:val="ro-RO"/>
        </w:rPr>
        <w:t>venit</w:t>
      </w:r>
      <w:r w:rsidRPr="00BC100D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Pr="00BC100D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sz w:val="24"/>
          <w:szCs w:val="24"/>
          <w:lang w:val="ro-RO"/>
        </w:rPr>
        <w:t>studentului</w:t>
      </w:r>
      <w:r w:rsidRPr="00BC100D">
        <w:rPr>
          <w:rFonts w:ascii="Times New Roman" w:hAnsi="Times New Roman" w:cs="Times New Roman"/>
          <w:b/>
          <w:spacing w:val="33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care</w:t>
      </w:r>
      <w:r w:rsidRPr="00BC100D">
        <w:rPr>
          <w:rFonts w:ascii="Times New Roman" w:hAnsi="Times New Roman" w:cs="Times New Roman"/>
          <w:spacing w:val="3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are</w:t>
      </w:r>
      <w:r w:rsidRPr="00BC100D">
        <w:rPr>
          <w:rFonts w:ascii="Times New Roman" w:hAnsi="Times New Roman" w:cs="Times New Roman"/>
          <w:spacing w:val="3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calitatea</w:t>
      </w:r>
      <w:r w:rsidRPr="00BC100D">
        <w:rPr>
          <w:rFonts w:ascii="Times New Roman" w:hAnsi="Times New Roman" w:cs="Times New Roman"/>
          <w:spacing w:val="33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de</w:t>
      </w:r>
      <w:r w:rsidRPr="00BC100D">
        <w:rPr>
          <w:rFonts w:ascii="Times New Roman" w:hAnsi="Times New Roman" w:cs="Times New Roman"/>
          <w:spacing w:val="3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salariat,</w:t>
      </w:r>
      <w:r w:rsidRPr="00BC100D">
        <w:rPr>
          <w:rFonts w:ascii="Times New Roman" w:hAnsi="Times New Roman" w:cs="Times New Roman"/>
          <w:spacing w:val="3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cu</w:t>
      </w:r>
      <w:r w:rsidRPr="00BC100D">
        <w:rPr>
          <w:rFonts w:ascii="Times New Roman" w:hAnsi="Times New Roman" w:cs="Times New Roman"/>
          <w:spacing w:val="3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veniturile</w:t>
      </w:r>
      <w:r w:rsidRPr="00BC100D">
        <w:rPr>
          <w:rFonts w:ascii="Times New Roman" w:hAnsi="Times New Roman" w:cs="Times New Roman"/>
          <w:spacing w:val="33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nete</w:t>
      </w:r>
      <w:r w:rsidRPr="00BC100D">
        <w:rPr>
          <w:rFonts w:ascii="Times New Roman" w:hAnsi="Times New Roman" w:cs="Times New Roman"/>
          <w:spacing w:val="3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lunare</w:t>
      </w:r>
      <w:r w:rsidRPr="00BC100D">
        <w:rPr>
          <w:rFonts w:ascii="Times New Roman" w:hAnsi="Times New Roman" w:cs="Times New Roman"/>
          <w:spacing w:val="-57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realizate în</w:t>
      </w:r>
      <w:r w:rsidRPr="00BC100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ultimele 12 luni</w:t>
      </w:r>
      <w:r w:rsidRPr="00BC100D">
        <w:rPr>
          <w:rFonts w:ascii="Times New Roman" w:hAnsi="Times New Roman" w:cs="Times New Roman"/>
          <w:b/>
          <w:sz w:val="24"/>
          <w:szCs w:val="24"/>
          <w:lang w:val="ro-RO"/>
        </w:rPr>
        <w:t>;</w:t>
      </w:r>
    </w:p>
    <w:p w14:paraId="14449712" w14:textId="77777777" w:rsidR="00E3411B" w:rsidRPr="00BC100D" w:rsidRDefault="00E3411B" w:rsidP="00E3411B">
      <w:pPr>
        <w:pStyle w:val="ListParagraph"/>
        <w:widowControl w:val="0"/>
        <w:numPr>
          <w:ilvl w:val="1"/>
          <w:numId w:val="13"/>
        </w:numPr>
        <w:tabs>
          <w:tab w:val="left" w:pos="1313"/>
          <w:tab w:val="left" w:pos="1314"/>
        </w:tabs>
        <w:autoSpaceDE w:val="0"/>
        <w:autoSpaceDN w:val="0"/>
        <w:spacing w:before="13" w:after="0" w:line="352" w:lineRule="auto"/>
        <w:ind w:right="366" w:hanging="36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BC100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C100D">
        <w:rPr>
          <w:rFonts w:ascii="Times New Roman" w:hAnsi="Times New Roman" w:cs="Times New Roman"/>
          <w:b/>
          <w:sz w:val="24"/>
          <w:szCs w:val="24"/>
          <w:lang w:val="ro-RO"/>
        </w:rPr>
        <w:t>Adeverinţă</w:t>
      </w:r>
      <w:r w:rsidRPr="00BC100D">
        <w:rPr>
          <w:rFonts w:ascii="Times New Roman" w:hAnsi="Times New Roman" w:cs="Times New Roman"/>
          <w:b/>
          <w:spacing w:val="-4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sz w:val="24"/>
          <w:szCs w:val="24"/>
          <w:lang w:val="ro-RO"/>
        </w:rPr>
        <w:t>de</w:t>
      </w:r>
      <w:r w:rsidRPr="00BC100D">
        <w:rPr>
          <w:rFonts w:ascii="Times New Roman" w:hAnsi="Times New Roman" w:cs="Times New Roman"/>
          <w:b/>
          <w:spacing w:val="-3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sz w:val="24"/>
          <w:szCs w:val="24"/>
          <w:lang w:val="ro-RO"/>
        </w:rPr>
        <w:t>venit,</w:t>
      </w:r>
      <w:r w:rsidRPr="00BC100D">
        <w:rPr>
          <w:rFonts w:ascii="Times New Roman" w:hAnsi="Times New Roman" w:cs="Times New Roman"/>
          <w:b/>
          <w:spacing w:val="-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sz w:val="24"/>
          <w:szCs w:val="24"/>
          <w:lang w:val="ro-RO"/>
        </w:rPr>
        <w:t>de</w:t>
      </w:r>
      <w:r w:rsidRPr="00BC100D">
        <w:rPr>
          <w:rFonts w:ascii="Times New Roman" w:hAnsi="Times New Roman" w:cs="Times New Roman"/>
          <w:b/>
          <w:spacing w:val="-4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sz w:val="24"/>
          <w:szCs w:val="24"/>
          <w:lang w:val="ro-RO"/>
        </w:rPr>
        <w:t>la</w:t>
      </w:r>
      <w:r w:rsidRPr="00BC100D">
        <w:rPr>
          <w:rFonts w:ascii="Times New Roman" w:hAnsi="Times New Roman" w:cs="Times New Roman"/>
          <w:b/>
          <w:spacing w:val="-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sz w:val="24"/>
          <w:szCs w:val="24"/>
          <w:lang w:val="ro-RO"/>
        </w:rPr>
        <w:t>locul</w:t>
      </w:r>
      <w:r w:rsidRPr="00BC100D">
        <w:rPr>
          <w:rFonts w:ascii="Times New Roman" w:hAnsi="Times New Roman" w:cs="Times New Roman"/>
          <w:b/>
          <w:spacing w:val="-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sz w:val="24"/>
          <w:szCs w:val="24"/>
          <w:lang w:val="ro-RO"/>
        </w:rPr>
        <w:t>de</w:t>
      </w:r>
      <w:r w:rsidRPr="00BC100D">
        <w:rPr>
          <w:rFonts w:ascii="Times New Roman" w:hAnsi="Times New Roman" w:cs="Times New Roman"/>
          <w:b/>
          <w:spacing w:val="-3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sz w:val="24"/>
          <w:szCs w:val="24"/>
          <w:lang w:val="ro-RO"/>
        </w:rPr>
        <w:t>muncă</w:t>
      </w:r>
      <w:r w:rsidRPr="00BC100D">
        <w:rPr>
          <w:rFonts w:ascii="Times New Roman" w:hAnsi="Times New Roman" w:cs="Times New Roman"/>
          <w:b/>
          <w:spacing w:val="-3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sz w:val="24"/>
          <w:szCs w:val="24"/>
          <w:lang w:val="ro-RO"/>
        </w:rPr>
        <w:t>al</w:t>
      </w:r>
      <w:r w:rsidRPr="00BC100D">
        <w:rPr>
          <w:rFonts w:ascii="Times New Roman" w:hAnsi="Times New Roman" w:cs="Times New Roman"/>
          <w:b/>
          <w:spacing w:val="-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sz w:val="24"/>
          <w:szCs w:val="24"/>
          <w:lang w:val="ro-RO"/>
        </w:rPr>
        <w:t>părinţilor</w:t>
      </w:r>
      <w:r w:rsidRPr="00BC100D">
        <w:rPr>
          <w:rFonts w:ascii="Times New Roman" w:hAnsi="Times New Roman" w:cs="Times New Roman"/>
          <w:b/>
          <w:spacing w:val="-3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sz w:val="24"/>
          <w:szCs w:val="24"/>
          <w:lang w:val="ro-RO"/>
        </w:rPr>
        <w:t>sau</w:t>
      </w:r>
      <w:r w:rsidRPr="00BC100D">
        <w:rPr>
          <w:rFonts w:ascii="Times New Roman" w:hAnsi="Times New Roman" w:cs="Times New Roman"/>
          <w:b/>
          <w:spacing w:val="-3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sz w:val="24"/>
          <w:szCs w:val="24"/>
          <w:lang w:val="ro-RO"/>
        </w:rPr>
        <w:t>susţinătorilor</w:t>
      </w:r>
      <w:r w:rsidRPr="00BC100D">
        <w:rPr>
          <w:rFonts w:ascii="Times New Roman" w:hAnsi="Times New Roman" w:cs="Times New Roman"/>
          <w:b/>
          <w:spacing w:val="-4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sz w:val="24"/>
          <w:szCs w:val="24"/>
          <w:lang w:val="ro-RO"/>
        </w:rPr>
        <w:t>legali</w:t>
      </w:r>
      <w:r w:rsidRPr="00BC100D">
        <w:rPr>
          <w:rFonts w:ascii="Times New Roman" w:hAnsi="Times New Roman" w:cs="Times New Roman"/>
          <w:b/>
          <w:spacing w:val="3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care</w:t>
      </w:r>
      <w:r w:rsidRPr="00BC100D">
        <w:rPr>
          <w:rFonts w:ascii="Times New Roman" w:hAnsi="Times New Roman" w:cs="Times New Roman"/>
          <w:spacing w:val="28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au</w:t>
      </w:r>
      <w:r w:rsidRPr="00BC100D">
        <w:rPr>
          <w:rFonts w:ascii="Times New Roman" w:hAnsi="Times New Roman" w:cs="Times New Roman"/>
          <w:spacing w:val="-57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calitatea</w:t>
      </w:r>
      <w:r w:rsidRPr="00BC100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de salariați,</w:t>
      </w:r>
      <w:r w:rsidRPr="00BC100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cu veniturile</w:t>
      </w:r>
      <w:r w:rsidRPr="00BC100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nete lunare realizate în ultimele</w:t>
      </w:r>
      <w:r w:rsidRPr="00BC100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12 luni;</w:t>
      </w:r>
    </w:p>
    <w:p w14:paraId="2664570C" w14:textId="77777777" w:rsidR="00E3411B" w:rsidRPr="00BC100D" w:rsidRDefault="00E3411B" w:rsidP="00E3411B">
      <w:pPr>
        <w:pStyle w:val="ListParagraph"/>
        <w:widowControl w:val="0"/>
        <w:numPr>
          <w:ilvl w:val="1"/>
          <w:numId w:val="13"/>
        </w:numPr>
        <w:tabs>
          <w:tab w:val="left" w:pos="1313"/>
          <w:tab w:val="left" w:pos="1314"/>
        </w:tabs>
        <w:autoSpaceDE w:val="0"/>
        <w:autoSpaceDN w:val="0"/>
        <w:spacing w:before="7" w:after="0" w:line="352" w:lineRule="auto"/>
        <w:ind w:right="279" w:hanging="36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BC100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C100D">
        <w:rPr>
          <w:rFonts w:ascii="Times New Roman" w:hAnsi="Times New Roman" w:cs="Times New Roman"/>
          <w:b/>
          <w:sz w:val="24"/>
          <w:szCs w:val="24"/>
          <w:lang w:val="ro-RO"/>
        </w:rPr>
        <w:t xml:space="preserve">Cupoane de pensii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realizate în ultimele 12 luni (pensie de vechime, pensie de urmaş, pensie</w:t>
      </w:r>
      <w:r w:rsidRPr="00BC100D">
        <w:rPr>
          <w:rFonts w:ascii="Times New Roman" w:hAnsi="Times New Roman" w:cs="Times New Roman"/>
          <w:spacing w:val="-57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de boală etc.);</w:t>
      </w:r>
    </w:p>
    <w:p w14:paraId="726C221A" w14:textId="77777777" w:rsidR="00E3411B" w:rsidRPr="00BC100D" w:rsidRDefault="00E3411B" w:rsidP="00E3411B">
      <w:pPr>
        <w:pStyle w:val="Heading1"/>
        <w:numPr>
          <w:ilvl w:val="1"/>
          <w:numId w:val="13"/>
        </w:numPr>
        <w:tabs>
          <w:tab w:val="left" w:pos="1313"/>
          <w:tab w:val="left" w:pos="1314"/>
        </w:tabs>
        <w:spacing w:before="7" w:line="352" w:lineRule="auto"/>
        <w:ind w:right="577" w:hanging="360"/>
        <w:rPr>
          <w:b w:val="0"/>
          <w:lang w:val="ro-RO"/>
        </w:rPr>
      </w:pPr>
      <w:r w:rsidRPr="00BC100D">
        <w:rPr>
          <w:b w:val="0"/>
          <w:lang w:val="ro-RO"/>
        </w:rPr>
        <w:tab/>
      </w:r>
      <w:r w:rsidRPr="00BC100D">
        <w:rPr>
          <w:lang w:val="ro-RO"/>
        </w:rPr>
        <w:t>Cupoane indemnizaţie şomaj</w:t>
      </w:r>
      <w:r w:rsidRPr="00BC100D">
        <w:rPr>
          <w:b w:val="0"/>
          <w:lang w:val="ro-RO"/>
        </w:rPr>
        <w:t xml:space="preserve">, </w:t>
      </w:r>
      <w:r w:rsidRPr="00BC100D">
        <w:rPr>
          <w:lang w:val="ro-RO"/>
        </w:rPr>
        <w:t>indemnizaţie de creşterea copilului, alocații de stat pt.</w:t>
      </w:r>
      <w:r w:rsidRPr="00BC100D">
        <w:rPr>
          <w:spacing w:val="-57"/>
          <w:lang w:val="ro-RO"/>
        </w:rPr>
        <w:t xml:space="preserve"> </w:t>
      </w:r>
      <w:r w:rsidRPr="00BC100D">
        <w:rPr>
          <w:lang w:val="ro-RO"/>
        </w:rPr>
        <w:t>copii,</w:t>
      </w:r>
      <w:r w:rsidRPr="00BC100D">
        <w:rPr>
          <w:spacing w:val="-1"/>
          <w:lang w:val="ro-RO"/>
        </w:rPr>
        <w:t xml:space="preserve"> </w:t>
      </w:r>
      <w:r w:rsidRPr="00BC100D">
        <w:rPr>
          <w:lang w:val="ro-RO"/>
        </w:rPr>
        <w:t>alocații de</w:t>
      </w:r>
      <w:r w:rsidRPr="00BC100D">
        <w:rPr>
          <w:spacing w:val="-1"/>
          <w:lang w:val="ro-RO"/>
        </w:rPr>
        <w:t xml:space="preserve"> </w:t>
      </w:r>
      <w:r w:rsidRPr="00BC100D">
        <w:rPr>
          <w:lang w:val="ro-RO"/>
        </w:rPr>
        <w:t>plasament</w:t>
      </w:r>
      <w:r w:rsidRPr="00BC100D">
        <w:rPr>
          <w:b w:val="0"/>
          <w:lang w:val="ro-RO"/>
        </w:rPr>
        <w:t>, etc;</w:t>
      </w:r>
    </w:p>
    <w:p w14:paraId="396528DF" w14:textId="77777777" w:rsidR="00E3411B" w:rsidRPr="00BC100D" w:rsidRDefault="00E3411B" w:rsidP="00E3411B">
      <w:pPr>
        <w:pStyle w:val="ListParagraph"/>
        <w:widowControl w:val="0"/>
        <w:numPr>
          <w:ilvl w:val="1"/>
          <w:numId w:val="13"/>
        </w:numPr>
        <w:tabs>
          <w:tab w:val="left" w:pos="1313"/>
          <w:tab w:val="left" w:pos="1314"/>
        </w:tabs>
        <w:autoSpaceDE w:val="0"/>
        <w:autoSpaceDN w:val="0"/>
        <w:spacing w:before="5" w:after="0" w:line="350" w:lineRule="auto"/>
        <w:ind w:right="356" w:hanging="36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BC100D">
        <w:rPr>
          <w:rFonts w:ascii="Times New Roman" w:hAnsi="Times New Roman" w:cs="Times New Roman"/>
          <w:sz w:val="24"/>
          <w:szCs w:val="24"/>
          <w:lang w:val="ro-RO"/>
        </w:rPr>
        <w:tab/>
        <w:t>Declaraţie notarială a părinţilor şi a studentului în cazul în care familia nu realizează nici un</w:t>
      </w:r>
      <w:r w:rsidRPr="00BC100D">
        <w:rPr>
          <w:rFonts w:ascii="Times New Roman" w:hAnsi="Times New Roman" w:cs="Times New Roman"/>
          <w:spacing w:val="-57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venit</w:t>
      </w:r>
      <w:r w:rsidRPr="00BC100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în ţară sau</w:t>
      </w:r>
      <w:r w:rsidRPr="00BC100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străinătate;</w:t>
      </w:r>
    </w:p>
    <w:p w14:paraId="78DDBC5D" w14:textId="77777777" w:rsidR="00E3411B" w:rsidRPr="00BC100D" w:rsidRDefault="00E3411B" w:rsidP="00E3411B">
      <w:pPr>
        <w:pStyle w:val="ListParagraph"/>
        <w:widowControl w:val="0"/>
        <w:numPr>
          <w:ilvl w:val="1"/>
          <w:numId w:val="13"/>
        </w:numPr>
        <w:tabs>
          <w:tab w:val="left" w:pos="1313"/>
          <w:tab w:val="left" w:pos="1314"/>
        </w:tabs>
        <w:autoSpaceDE w:val="0"/>
        <w:autoSpaceDN w:val="0"/>
        <w:spacing w:before="12" w:after="0" w:line="240" w:lineRule="auto"/>
        <w:ind w:left="1313" w:hanging="481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BC100D">
        <w:rPr>
          <w:rFonts w:ascii="Times New Roman" w:hAnsi="Times New Roman" w:cs="Times New Roman"/>
          <w:sz w:val="24"/>
          <w:szCs w:val="24"/>
          <w:lang w:val="ro-RO"/>
        </w:rPr>
        <w:t>Orice</w:t>
      </w:r>
      <w:r w:rsidRPr="00BC100D">
        <w:rPr>
          <w:rFonts w:ascii="Times New Roman" w:hAnsi="Times New Roman" w:cs="Times New Roman"/>
          <w:spacing w:val="-4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act</w:t>
      </w:r>
      <w:r w:rsidRPr="00BC100D">
        <w:rPr>
          <w:rFonts w:ascii="Times New Roman" w:hAnsi="Times New Roman" w:cs="Times New Roman"/>
          <w:spacing w:val="-3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care</w:t>
      </w:r>
      <w:r w:rsidRPr="00BC100D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justifică</w:t>
      </w:r>
      <w:r w:rsidRPr="00BC100D">
        <w:rPr>
          <w:rFonts w:ascii="Times New Roman" w:hAnsi="Times New Roman" w:cs="Times New Roman"/>
          <w:spacing w:val="-3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situația</w:t>
      </w:r>
      <w:r w:rsidRPr="00BC100D">
        <w:rPr>
          <w:rFonts w:ascii="Times New Roman" w:hAnsi="Times New Roman" w:cs="Times New Roman"/>
          <w:spacing w:val="-4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socială</w:t>
      </w:r>
      <w:r w:rsidRPr="00BC100D">
        <w:rPr>
          <w:rFonts w:ascii="Times New Roman" w:hAnsi="Times New Roman" w:cs="Times New Roman"/>
          <w:spacing w:val="-3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BC100D">
        <w:rPr>
          <w:rFonts w:ascii="Times New Roman" w:hAnsi="Times New Roman" w:cs="Times New Roman"/>
          <w:spacing w:val="-3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studentului.</w:t>
      </w:r>
    </w:p>
    <w:p w14:paraId="6D903551" w14:textId="2CCF2368" w:rsidR="00E3411B" w:rsidRPr="00BC100D" w:rsidRDefault="00E3411B" w:rsidP="00E3411B">
      <w:pPr>
        <w:pStyle w:val="ListParagraph"/>
        <w:widowControl w:val="0"/>
        <w:numPr>
          <w:ilvl w:val="0"/>
          <w:numId w:val="13"/>
        </w:numPr>
        <w:tabs>
          <w:tab w:val="left" w:pos="473"/>
          <w:tab w:val="left" w:pos="474"/>
        </w:tabs>
        <w:autoSpaceDE w:val="0"/>
        <w:autoSpaceDN w:val="0"/>
        <w:spacing w:before="139" w:after="0" w:line="360" w:lineRule="auto"/>
        <w:ind w:right="363"/>
        <w:contextualSpacing w:val="0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C100D">
        <w:rPr>
          <w:rFonts w:ascii="Times New Roman" w:hAnsi="Times New Roman" w:cs="Times New Roman"/>
          <w:sz w:val="24"/>
          <w:szCs w:val="24"/>
          <w:lang w:val="ro-RO"/>
        </w:rPr>
        <w:t>Pentru situațiile în care există suspiciuni rezonabile, comisia de evaluare a cererii pentru acordarea</w:t>
      </w:r>
      <w:r w:rsidRPr="00BC100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 xml:space="preserve">bursei sociale poate solicita studentului să prezinte </w:t>
      </w:r>
      <w:r w:rsidRPr="00BC100D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raportul de anchetă socială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C100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realizat</w:t>
      </w:r>
      <w:r w:rsidRPr="00BC100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cu</w:t>
      </w:r>
      <w:r w:rsidRPr="00BC100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 xml:space="preserve">respectarea prevederilor legale, din care să reiasă situația exactă a familiei acestuia. </w:t>
      </w:r>
      <w:r w:rsidRPr="00BC100D">
        <w:rPr>
          <w:rFonts w:ascii="Times New Roman" w:hAnsi="Times New Roman" w:cs="Times New Roman"/>
          <w:b/>
          <w:i/>
          <w:color w:val="FF0000"/>
          <w:sz w:val="24"/>
          <w:szCs w:val="24"/>
          <w:lang w:val="ro-RO"/>
        </w:rPr>
        <w:t xml:space="preserve">Ancheta </w:t>
      </w:r>
      <w:r w:rsidR="007C63BF">
        <w:rPr>
          <w:rFonts w:ascii="Times New Roman" w:hAnsi="Times New Roman" w:cs="Times New Roman"/>
          <w:b/>
          <w:i/>
          <w:color w:val="FF0000"/>
          <w:spacing w:val="-1"/>
          <w:sz w:val="24"/>
          <w:szCs w:val="24"/>
          <w:lang w:val="ro-RO"/>
        </w:rPr>
        <w:t xml:space="preserve">socială este </w:t>
      </w:r>
      <w:r w:rsidRPr="00BC100D">
        <w:rPr>
          <w:rFonts w:ascii="Times New Roman" w:hAnsi="Times New Roman" w:cs="Times New Roman"/>
          <w:b/>
          <w:i/>
          <w:color w:val="FF0000"/>
          <w:sz w:val="24"/>
          <w:szCs w:val="24"/>
          <w:lang w:val="ro-RO"/>
        </w:rPr>
        <w:t>obligatorie</w:t>
      </w:r>
      <w:r w:rsidRPr="00BC100D">
        <w:rPr>
          <w:rFonts w:ascii="Times New Roman" w:hAnsi="Times New Roman" w:cs="Times New Roman"/>
          <w:b/>
          <w:i/>
          <w:color w:val="FF0000"/>
          <w:spacing w:val="5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lang w:val="ro-RO"/>
        </w:rPr>
        <w:t>în</w:t>
      </w:r>
      <w:r w:rsidRPr="00BC100D">
        <w:rPr>
          <w:rFonts w:ascii="Times New Roman" w:hAnsi="Times New Roman" w:cs="Times New Roman"/>
          <w:b/>
          <w:i/>
          <w:spacing w:val="53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lang w:val="ro-RO"/>
        </w:rPr>
        <w:t>cazul</w:t>
      </w:r>
      <w:r w:rsidRPr="00BC100D">
        <w:rPr>
          <w:rFonts w:ascii="Times New Roman" w:hAnsi="Times New Roman" w:cs="Times New Roman"/>
          <w:b/>
          <w:i/>
          <w:spacing w:val="5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lang w:val="ro-RO"/>
        </w:rPr>
        <w:t>în</w:t>
      </w:r>
      <w:r w:rsidRPr="00BC100D">
        <w:rPr>
          <w:rFonts w:ascii="Times New Roman" w:hAnsi="Times New Roman" w:cs="Times New Roman"/>
          <w:b/>
          <w:i/>
          <w:spacing w:val="53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lang w:val="ro-RO"/>
        </w:rPr>
        <w:t>care</w:t>
      </w:r>
      <w:r w:rsidRPr="00BC100D">
        <w:rPr>
          <w:rFonts w:ascii="Times New Roman" w:hAnsi="Times New Roman" w:cs="Times New Roman"/>
          <w:b/>
          <w:i/>
          <w:spacing w:val="53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lang w:val="ro-RO"/>
        </w:rPr>
        <w:t>nimeni</w:t>
      </w:r>
      <w:r w:rsidRPr="00BC100D">
        <w:rPr>
          <w:rFonts w:ascii="Times New Roman" w:hAnsi="Times New Roman" w:cs="Times New Roman"/>
          <w:b/>
          <w:i/>
          <w:spacing w:val="5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lang w:val="ro-RO"/>
        </w:rPr>
        <w:t>din</w:t>
      </w:r>
      <w:r w:rsidRPr="00BC100D">
        <w:rPr>
          <w:rFonts w:ascii="Times New Roman" w:hAnsi="Times New Roman" w:cs="Times New Roman"/>
          <w:b/>
          <w:i/>
          <w:spacing w:val="5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lang w:val="ro-RO"/>
        </w:rPr>
        <w:t>familia</w:t>
      </w:r>
      <w:r w:rsidRPr="00BC100D">
        <w:rPr>
          <w:rFonts w:ascii="Times New Roman" w:hAnsi="Times New Roman" w:cs="Times New Roman"/>
          <w:b/>
          <w:i/>
          <w:spacing w:val="5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lang w:val="ro-RO"/>
        </w:rPr>
        <w:t>studentului,</w:t>
      </w:r>
      <w:r w:rsidRPr="00BC100D">
        <w:rPr>
          <w:rFonts w:ascii="Times New Roman" w:hAnsi="Times New Roman" w:cs="Times New Roman"/>
          <w:b/>
          <w:i/>
          <w:spacing w:val="5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lang w:val="ro-RO"/>
        </w:rPr>
        <w:t>incluzându-l</w:t>
      </w:r>
      <w:r w:rsidRPr="00BC100D">
        <w:rPr>
          <w:rFonts w:ascii="Times New Roman" w:hAnsi="Times New Roman" w:cs="Times New Roman"/>
          <w:b/>
          <w:i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lang w:val="ro-RO"/>
        </w:rPr>
        <w:t>și</w:t>
      </w:r>
      <w:r w:rsidRPr="00BC100D">
        <w:rPr>
          <w:rFonts w:ascii="Times New Roman" w:hAnsi="Times New Roman" w:cs="Times New Roman"/>
          <w:b/>
          <w:i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lang w:val="ro-RO"/>
        </w:rPr>
        <w:t>pe acesta, nu</w:t>
      </w:r>
      <w:r w:rsidRPr="00BC100D">
        <w:rPr>
          <w:rFonts w:ascii="Times New Roman" w:hAnsi="Times New Roman" w:cs="Times New Roman"/>
          <w:b/>
          <w:i/>
          <w:spacing w:val="-57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lang w:val="ro-RO"/>
        </w:rPr>
        <w:t>realizează</w:t>
      </w:r>
      <w:r w:rsidRPr="00BC100D">
        <w:rPr>
          <w:rFonts w:ascii="Times New Roman" w:hAnsi="Times New Roman" w:cs="Times New Roman"/>
          <w:b/>
          <w:i/>
          <w:spacing w:val="-4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lang w:val="ro-RO"/>
        </w:rPr>
        <w:t>venituri</w:t>
      </w:r>
      <w:r w:rsidRPr="00BC100D">
        <w:rPr>
          <w:rFonts w:ascii="Times New Roman" w:hAnsi="Times New Roman" w:cs="Times New Roman"/>
          <w:b/>
          <w:i/>
          <w:spacing w:val="-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lang w:val="ro-RO"/>
        </w:rPr>
        <w:t>sau</w:t>
      </w:r>
      <w:r w:rsidRPr="00BC100D">
        <w:rPr>
          <w:rFonts w:ascii="Times New Roman" w:hAnsi="Times New Roman" w:cs="Times New Roman"/>
          <w:b/>
          <w:i/>
          <w:spacing w:val="-3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lang w:val="ro-RO"/>
        </w:rPr>
        <w:t>cel</w:t>
      </w:r>
      <w:r w:rsidRPr="00BC100D">
        <w:rPr>
          <w:rFonts w:ascii="Times New Roman" w:hAnsi="Times New Roman" w:cs="Times New Roman"/>
          <w:b/>
          <w:i/>
          <w:spacing w:val="-3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lang w:val="ro-RO"/>
        </w:rPr>
        <w:t>puțin</w:t>
      </w:r>
      <w:r w:rsidRPr="00BC100D">
        <w:rPr>
          <w:rFonts w:ascii="Times New Roman" w:hAnsi="Times New Roman" w:cs="Times New Roman"/>
          <w:b/>
          <w:i/>
          <w:spacing w:val="-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lang w:val="ro-RO"/>
        </w:rPr>
        <w:t>un</w:t>
      </w:r>
      <w:r w:rsidRPr="00BC100D">
        <w:rPr>
          <w:rFonts w:ascii="Times New Roman" w:hAnsi="Times New Roman" w:cs="Times New Roman"/>
          <w:b/>
          <w:i/>
          <w:spacing w:val="-3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lang w:val="ro-RO"/>
        </w:rPr>
        <w:t>părinte</w:t>
      </w:r>
      <w:r w:rsidRPr="00BC100D">
        <w:rPr>
          <w:rFonts w:ascii="Times New Roman" w:hAnsi="Times New Roman" w:cs="Times New Roman"/>
          <w:b/>
          <w:i/>
          <w:spacing w:val="-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lang w:val="ro-RO"/>
        </w:rPr>
        <w:t>al</w:t>
      </w:r>
      <w:r w:rsidRPr="00BC100D">
        <w:rPr>
          <w:rFonts w:ascii="Times New Roman" w:hAnsi="Times New Roman" w:cs="Times New Roman"/>
          <w:b/>
          <w:i/>
          <w:spacing w:val="-3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lang w:val="ro-RO"/>
        </w:rPr>
        <w:t>studentului</w:t>
      </w:r>
      <w:r w:rsidRPr="00BC100D">
        <w:rPr>
          <w:rFonts w:ascii="Times New Roman" w:hAnsi="Times New Roman" w:cs="Times New Roman"/>
          <w:b/>
          <w:i/>
          <w:spacing w:val="-3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lang w:val="ro-RO"/>
        </w:rPr>
        <w:t>lucrează</w:t>
      </w:r>
      <w:r w:rsidRPr="00BC100D">
        <w:rPr>
          <w:rFonts w:ascii="Times New Roman" w:hAnsi="Times New Roman" w:cs="Times New Roman"/>
          <w:b/>
          <w:i/>
          <w:spacing w:val="-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lang w:val="ro-RO"/>
        </w:rPr>
        <w:t>sau</w:t>
      </w:r>
      <w:r w:rsidRPr="00BC100D">
        <w:rPr>
          <w:rFonts w:ascii="Times New Roman" w:hAnsi="Times New Roman" w:cs="Times New Roman"/>
          <w:b/>
          <w:i/>
          <w:spacing w:val="-3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lang w:val="ro-RO"/>
        </w:rPr>
        <w:t>domiciliază</w:t>
      </w:r>
      <w:r w:rsidRPr="00BC100D">
        <w:rPr>
          <w:rFonts w:ascii="Times New Roman" w:hAnsi="Times New Roman" w:cs="Times New Roman"/>
          <w:b/>
          <w:i/>
          <w:spacing w:val="-3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lang w:val="ro-RO"/>
        </w:rPr>
        <w:t>în</w:t>
      </w:r>
      <w:r w:rsidRPr="00BC100D">
        <w:rPr>
          <w:rFonts w:ascii="Times New Roman" w:hAnsi="Times New Roman" w:cs="Times New Roman"/>
          <w:b/>
          <w:i/>
          <w:spacing w:val="-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i/>
          <w:sz w:val="24"/>
          <w:szCs w:val="24"/>
          <w:lang w:val="ro-RO"/>
        </w:rPr>
        <w:t>străinătate.</w:t>
      </w:r>
    </w:p>
    <w:p w14:paraId="505A563E" w14:textId="77777777" w:rsidR="00E3411B" w:rsidRPr="00BC100D" w:rsidRDefault="00E3411B" w:rsidP="00E3411B">
      <w:pPr>
        <w:pStyle w:val="ListParagraph"/>
        <w:widowControl w:val="0"/>
        <w:numPr>
          <w:ilvl w:val="0"/>
          <w:numId w:val="13"/>
        </w:numPr>
        <w:tabs>
          <w:tab w:val="left" w:pos="473"/>
          <w:tab w:val="left" w:pos="474"/>
        </w:tabs>
        <w:autoSpaceDE w:val="0"/>
        <w:autoSpaceDN w:val="0"/>
        <w:spacing w:before="139" w:after="0" w:line="360" w:lineRule="auto"/>
        <w:ind w:right="244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BC100D">
        <w:rPr>
          <w:rFonts w:ascii="Times New Roman" w:hAnsi="Times New Roman" w:cs="Times New Roman"/>
          <w:b/>
          <w:sz w:val="24"/>
          <w:szCs w:val="24"/>
          <w:lang w:val="ro-RO"/>
        </w:rPr>
        <w:t>Doar pentru studenții care nu au mai beneficiat de bursă:</w:t>
      </w:r>
      <w:r w:rsidRPr="00BC100D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Extrasul</w:t>
      </w:r>
      <w:r w:rsidRPr="00BC100D">
        <w:rPr>
          <w:rFonts w:ascii="Times New Roman" w:hAnsi="Times New Roman" w:cs="Times New Roman"/>
          <w:b/>
          <w:color w:val="FF0000"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de</w:t>
      </w:r>
      <w:r w:rsidRPr="00BC100D">
        <w:rPr>
          <w:rFonts w:ascii="Times New Roman" w:hAnsi="Times New Roman" w:cs="Times New Roman"/>
          <w:b/>
          <w:color w:val="FF0000"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cont</w:t>
      </w:r>
      <w:r w:rsidRPr="00BC100D">
        <w:rPr>
          <w:rFonts w:ascii="Times New Roman" w:hAnsi="Times New Roman" w:cs="Times New Roman"/>
          <w:b/>
          <w:color w:val="FF0000"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/</w:t>
      </w:r>
      <w:r w:rsidRPr="00BC100D">
        <w:rPr>
          <w:rFonts w:ascii="Times New Roman" w:hAnsi="Times New Roman" w:cs="Times New Roman"/>
          <w:b/>
          <w:color w:val="FF0000"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codul</w:t>
      </w:r>
      <w:r w:rsidRPr="00BC100D">
        <w:rPr>
          <w:rFonts w:ascii="Times New Roman" w:hAnsi="Times New Roman" w:cs="Times New Roman"/>
          <w:b/>
          <w:color w:val="FF0000"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IBAN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al</w:t>
      </w:r>
      <w:r w:rsidRPr="00BC100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studentului</w:t>
      </w:r>
      <w:r w:rsidRPr="00BC100D">
        <w:rPr>
          <w:rFonts w:ascii="Times New Roman" w:hAnsi="Times New Roman" w:cs="Times New Roman"/>
          <w:b/>
          <w:sz w:val="24"/>
          <w:szCs w:val="24"/>
          <w:lang w:val="ro-RO"/>
        </w:rPr>
        <w:t>. Este obligatoriu formularul de la bancă. Contul trebuie să fie pe numele studentului</w:t>
      </w:r>
      <w:r w:rsidRPr="00BC100D">
        <w:rPr>
          <w:rFonts w:ascii="Times New Roman" w:hAnsi="Times New Roman" w:cs="Times New Roman"/>
          <w:b/>
          <w:spacing w:val="-57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(BANCA</w:t>
      </w:r>
      <w:r w:rsidRPr="00BC100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TRANSILVANIA,</w:t>
      </w:r>
      <w:r w:rsidRPr="00BC100D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BANCA</w:t>
      </w:r>
      <w:r w:rsidRPr="00BC100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ROMÂNĂ</w:t>
      </w:r>
      <w:r w:rsidRPr="00BC100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DE</w:t>
      </w:r>
      <w:r w:rsidRPr="00BC100D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DEZVOLTARE,</w:t>
      </w:r>
      <w:r w:rsidRPr="00BC100D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BANCA</w:t>
      </w:r>
      <w:r w:rsidRPr="00BC100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BC100D">
        <w:rPr>
          <w:rFonts w:ascii="Times New Roman" w:hAnsi="Times New Roman" w:cs="Times New Roman"/>
          <w:sz w:val="24"/>
          <w:szCs w:val="24"/>
          <w:lang w:val="ro-RO"/>
        </w:rPr>
        <w:t>COMERCIALĂ</w:t>
      </w:r>
    </w:p>
    <w:p w14:paraId="1067E010" w14:textId="3DBDD545" w:rsidR="00431A09" w:rsidRPr="00BC100D" w:rsidRDefault="00E3411B" w:rsidP="00BC100D">
      <w:pPr>
        <w:pStyle w:val="BodyText"/>
        <w:spacing w:line="275" w:lineRule="exact"/>
        <w:ind w:left="473"/>
        <w:rPr>
          <w:lang w:val="ro-RO"/>
        </w:rPr>
      </w:pPr>
      <w:r w:rsidRPr="00BC100D">
        <w:rPr>
          <w:lang w:val="ro-RO"/>
        </w:rPr>
        <w:t>ROMÂNĂ,</w:t>
      </w:r>
      <w:r w:rsidRPr="00BC100D">
        <w:rPr>
          <w:spacing w:val="-1"/>
          <w:lang w:val="ro-RO"/>
        </w:rPr>
        <w:t xml:space="preserve"> </w:t>
      </w:r>
      <w:r w:rsidRPr="00BC100D">
        <w:rPr>
          <w:lang w:val="ro-RO"/>
        </w:rPr>
        <w:t>RAIFFEISEN BANK,</w:t>
      </w:r>
      <w:r w:rsidRPr="00BC100D">
        <w:rPr>
          <w:spacing w:val="-1"/>
          <w:lang w:val="ro-RO"/>
        </w:rPr>
        <w:t xml:space="preserve"> </w:t>
      </w:r>
      <w:r w:rsidRPr="00BC100D">
        <w:rPr>
          <w:lang w:val="ro-RO"/>
        </w:rPr>
        <w:t>UNICREDIT BANK, FIRST BANK);</w:t>
      </w:r>
    </w:p>
    <w:sectPr w:rsidR="00431A09" w:rsidRPr="00BC100D" w:rsidSect="004106AC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710BA" w14:textId="77777777" w:rsidR="0095589B" w:rsidRDefault="0095589B" w:rsidP="00CB45B6">
      <w:pPr>
        <w:spacing w:after="0" w:line="240" w:lineRule="auto"/>
      </w:pPr>
      <w:r>
        <w:separator/>
      </w:r>
    </w:p>
  </w:endnote>
  <w:endnote w:type="continuationSeparator" w:id="0">
    <w:p w14:paraId="20BD2FD9" w14:textId="77777777" w:rsidR="0095589B" w:rsidRDefault="0095589B" w:rsidP="00CB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B30D9" w14:textId="77777777" w:rsidR="0095589B" w:rsidRDefault="0095589B" w:rsidP="00CB45B6">
      <w:pPr>
        <w:spacing w:after="0" w:line="240" w:lineRule="auto"/>
      </w:pPr>
      <w:r>
        <w:separator/>
      </w:r>
    </w:p>
  </w:footnote>
  <w:footnote w:type="continuationSeparator" w:id="0">
    <w:p w14:paraId="6FA0CB92" w14:textId="77777777" w:rsidR="0095589B" w:rsidRDefault="0095589B" w:rsidP="00CB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C3DB3" w14:textId="77777777" w:rsidR="00E3411B" w:rsidRPr="00737A00" w:rsidRDefault="00E3411B" w:rsidP="00D00BD6">
    <w:pPr>
      <w:keepNext/>
      <w:jc w:val="center"/>
      <w:rPr>
        <w:rFonts w:ascii="Times New Roman Bold" w:hAnsi="Times New Roman Bold"/>
        <w:spacing w:val="30"/>
        <w:sz w:val="20"/>
        <w:lang w:val="ro-RO"/>
      </w:rPr>
    </w:pPr>
    <w:r>
      <w:rPr>
        <w:rFonts w:ascii="Times New Roman Bold" w:hAnsi="Times New Roman Bold"/>
        <w:noProof/>
        <w:spacing w:val="30"/>
        <w:sz w:val="20"/>
      </w:rPr>
      <w:drawing>
        <wp:inline distT="0" distB="0" distL="0" distR="0" wp14:anchorId="02E4D139" wp14:editId="1F3B2C89">
          <wp:extent cx="4678680" cy="876300"/>
          <wp:effectExtent l="0" t="0" r="0" b="0"/>
          <wp:docPr id="6219208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868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8067F" w14:textId="77777777" w:rsidR="00E3411B" w:rsidRDefault="00000000" w:rsidP="00D00BD6">
    <w:pPr>
      <w:pStyle w:val="BodyText"/>
      <w:spacing w:line="14" w:lineRule="auto"/>
      <w:jc w:val="center"/>
      <w:rPr>
        <w:sz w:val="20"/>
      </w:rPr>
    </w:pPr>
    <w:r>
      <w:pict w14:anchorId="2D6AE126">
        <v:rect id="_x0000_s1025" style="position:absolute;left:0;text-align:left;margin-left:55.2pt;margin-top:89.2pt;width:513.2pt;height:.5pt;z-index:-251658752;mso-position-horizontal-relative:page;mso-position-vertical-relative:page" fillcolor="black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52CA3"/>
    <w:multiLevelType w:val="hybridMultilevel"/>
    <w:tmpl w:val="310C0ED4"/>
    <w:lvl w:ilvl="0" w:tplc="477CD6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2796"/>
    <w:multiLevelType w:val="hybridMultilevel"/>
    <w:tmpl w:val="E076D062"/>
    <w:lvl w:ilvl="0" w:tplc="F4563A3C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GB" w:eastAsia="en-US" w:bidi="ar-SA"/>
      </w:rPr>
    </w:lvl>
    <w:lvl w:ilvl="1" w:tplc="8A94BA28">
      <w:numFmt w:val="bullet"/>
      <w:lvlText w:val=""/>
      <w:lvlJc w:val="left"/>
      <w:pPr>
        <w:ind w:left="1193" w:hanging="48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2" w:tplc="49F23480">
      <w:numFmt w:val="bullet"/>
      <w:lvlText w:val="•"/>
      <w:lvlJc w:val="left"/>
      <w:pPr>
        <w:ind w:left="2231" w:hanging="480"/>
      </w:pPr>
      <w:rPr>
        <w:rFonts w:hint="default"/>
        <w:lang w:val="en-GB" w:eastAsia="en-US" w:bidi="ar-SA"/>
      </w:rPr>
    </w:lvl>
    <w:lvl w:ilvl="3" w:tplc="9F505F84">
      <w:numFmt w:val="bullet"/>
      <w:lvlText w:val="•"/>
      <w:lvlJc w:val="left"/>
      <w:pPr>
        <w:ind w:left="3263" w:hanging="480"/>
      </w:pPr>
      <w:rPr>
        <w:rFonts w:hint="default"/>
        <w:lang w:val="en-GB" w:eastAsia="en-US" w:bidi="ar-SA"/>
      </w:rPr>
    </w:lvl>
    <w:lvl w:ilvl="4" w:tplc="A15606B6">
      <w:numFmt w:val="bullet"/>
      <w:lvlText w:val="•"/>
      <w:lvlJc w:val="left"/>
      <w:pPr>
        <w:ind w:left="4295" w:hanging="480"/>
      </w:pPr>
      <w:rPr>
        <w:rFonts w:hint="default"/>
        <w:lang w:val="en-GB" w:eastAsia="en-US" w:bidi="ar-SA"/>
      </w:rPr>
    </w:lvl>
    <w:lvl w:ilvl="5" w:tplc="F8A68CFC">
      <w:numFmt w:val="bullet"/>
      <w:lvlText w:val="•"/>
      <w:lvlJc w:val="left"/>
      <w:pPr>
        <w:ind w:left="5327" w:hanging="480"/>
      </w:pPr>
      <w:rPr>
        <w:rFonts w:hint="default"/>
        <w:lang w:val="en-GB" w:eastAsia="en-US" w:bidi="ar-SA"/>
      </w:rPr>
    </w:lvl>
    <w:lvl w:ilvl="6" w:tplc="0CC085D8">
      <w:numFmt w:val="bullet"/>
      <w:lvlText w:val="•"/>
      <w:lvlJc w:val="left"/>
      <w:pPr>
        <w:ind w:left="6359" w:hanging="480"/>
      </w:pPr>
      <w:rPr>
        <w:rFonts w:hint="default"/>
        <w:lang w:val="en-GB" w:eastAsia="en-US" w:bidi="ar-SA"/>
      </w:rPr>
    </w:lvl>
    <w:lvl w:ilvl="7" w:tplc="3C829800">
      <w:numFmt w:val="bullet"/>
      <w:lvlText w:val="•"/>
      <w:lvlJc w:val="left"/>
      <w:pPr>
        <w:ind w:left="7390" w:hanging="480"/>
      </w:pPr>
      <w:rPr>
        <w:rFonts w:hint="default"/>
        <w:lang w:val="en-GB" w:eastAsia="en-US" w:bidi="ar-SA"/>
      </w:rPr>
    </w:lvl>
    <w:lvl w:ilvl="8" w:tplc="B2248AEE">
      <w:numFmt w:val="bullet"/>
      <w:lvlText w:val="•"/>
      <w:lvlJc w:val="left"/>
      <w:pPr>
        <w:ind w:left="8422" w:hanging="480"/>
      </w:pPr>
      <w:rPr>
        <w:rFonts w:hint="default"/>
        <w:lang w:val="en-GB" w:eastAsia="en-US" w:bidi="ar-SA"/>
      </w:rPr>
    </w:lvl>
  </w:abstractNum>
  <w:abstractNum w:abstractNumId="2" w15:restartNumberingAfterBreak="0">
    <w:nsid w:val="2DE14B86"/>
    <w:multiLevelType w:val="hybridMultilevel"/>
    <w:tmpl w:val="310C0ED4"/>
    <w:lvl w:ilvl="0" w:tplc="477CD6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94E52"/>
    <w:multiLevelType w:val="hybridMultilevel"/>
    <w:tmpl w:val="16D09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B539E"/>
    <w:multiLevelType w:val="hybridMultilevel"/>
    <w:tmpl w:val="BEE26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F49D6"/>
    <w:multiLevelType w:val="hybridMultilevel"/>
    <w:tmpl w:val="9926C6E2"/>
    <w:lvl w:ilvl="0" w:tplc="AA08A5C2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0CC3F25"/>
    <w:multiLevelType w:val="hybridMultilevel"/>
    <w:tmpl w:val="99B42A92"/>
    <w:lvl w:ilvl="0" w:tplc="732608E4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645DD"/>
    <w:multiLevelType w:val="hybridMultilevel"/>
    <w:tmpl w:val="88FE77C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C793CD5"/>
    <w:multiLevelType w:val="hybridMultilevel"/>
    <w:tmpl w:val="DD56E8F6"/>
    <w:lvl w:ilvl="0" w:tplc="76D8CE9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1C0318A"/>
    <w:multiLevelType w:val="hybridMultilevel"/>
    <w:tmpl w:val="525C04E0"/>
    <w:lvl w:ilvl="0" w:tplc="75F80A48">
      <w:numFmt w:val="bullet"/>
      <w:lvlText w:val=""/>
      <w:lvlJc w:val="left"/>
      <w:pPr>
        <w:ind w:left="943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1" w:tplc="E830223E">
      <w:numFmt w:val="bullet"/>
      <w:lvlText w:val="•"/>
      <w:lvlJc w:val="left"/>
      <w:pPr>
        <w:ind w:left="1894" w:hanging="360"/>
      </w:pPr>
      <w:rPr>
        <w:rFonts w:hint="default"/>
        <w:lang w:val="en-GB" w:eastAsia="en-US" w:bidi="ar-SA"/>
      </w:rPr>
    </w:lvl>
    <w:lvl w:ilvl="2" w:tplc="15F6D824">
      <w:numFmt w:val="bullet"/>
      <w:lvlText w:val="•"/>
      <w:lvlJc w:val="left"/>
      <w:pPr>
        <w:ind w:left="2849" w:hanging="360"/>
      </w:pPr>
      <w:rPr>
        <w:rFonts w:hint="default"/>
        <w:lang w:val="en-GB" w:eastAsia="en-US" w:bidi="ar-SA"/>
      </w:rPr>
    </w:lvl>
    <w:lvl w:ilvl="3" w:tplc="8FE85026">
      <w:numFmt w:val="bullet"/>
      <w:lvlText w:val="•"/>
      <w:lvlJc w:val="left"/>
      <w:pPr>
        <w:ind w:left="3803" w:hanging="360"/>
      </w:pPr>
      <w:rPr>
        <w:rFonts w:hint="default"/>
        <w:lang w:val="en-GB" w:eastAsia="en-US" w:bidi="ar-SA"/>
      </w:rPr>
    </w:lvl>
    <w:lvl w:ilvl="4" w:tplc="14C2D3FE">
      <w:numFmt w:val="bullet"/>
      <w:lvlText w:val="•"/>
      <w:lvlJc w:val="left"/>
      <w:pPr>
        <w:ind w:left="4758" w:hanging="360"/>
      </w:pPr>
      <w:rPr>
        <w:rFonts w:hint="default"/>
        <w:lang w:val="en-GB" w:eastAsia="en-US" w:bidi="ar-SA"/>
      </w:rPr>
    </w:lvl>
    <w:lvl w:ilvl="5" w:tplc="62CC80C2">
      <w:numFmt w:val="bullet"/>
      <w:lvlText w:val="•"/>
      <w:lvlJc w:val="left"/>
      <w:pPr>
        <w:ind w:left="5713" w:hanging="360"/>
      </w:pPr>
      <w:rPr>
        <w:rFonts w:hint="default"/>
        <w:lang w:val="en-GB" w:eastAsia="en-US" w:bidi="ar-SA"/>
      </w:rPr>
    </w:lvl>
    <w:lvl w:ilvl="6" w:tplc="F5EAB770">
      <w:numFmt w:val="bullet"/>
      <w:lvlText w:val="•"/>
      <w:lvlJc w:val="left"/>
      <w:pPr>
        <w:ind w:left="6667" w:hanging="360"/>
      </w:pPr>
      <w:rPr>
        <w:rFonts w:hint="default"/>
        <w:lang w:val="en-GB" w:eastAsia="en-US" w:bidi="ar-SA"/>
      </w:rPr>
    </w:lvl>
    <w:lvl w:ilvl="7" w:tplc="DC2E6422">
      <w:numFmt w:val="bullet"/>
      <w:lvlText w:val="•"/>
      <w:lvlJc w:val="left"/>
      <w:pPr>
        <w:ind w:left="7622" w:hanging="360"/>
      </w:pPr>
      <w:rPr>
        <w:rFonts w:hint="default"/>
        <w:lang w:val="en-GB" w:eastAsia="en-US" w:bidi="ar-SA"/>
      </w:rPr>
    </w:lvl>
    <w:lvl w:ilvl="8" w:tplc="F530BDE4">
      <w:numFmt w:val="bullet"/>
      <w:lvlText w:val="•"/>
      <w:lvlJc w:val="left"/>
      <w:pPr>
        <w:ind w:left="8577" w:hanging="360"/>
      </w:pPr>
      <w:rPr>
        <w:rFonts w:hint="default"/>
        <w:lang w:val="en-GB" w:eastAsia="en-US" w:bidi="ar-SA"/>
      </w:rPr>
    </w:lvl>
  </w:abstractNum>
  <w:abstractNum w:abstractNumId="10" w15:restartNumberingAfterBreak="0">
    <w:nsid w:val="783B3086"/>
    <w:multiLevelType w:val="hybridMultilevel"/>
    <w:tmpl w:val="E822EB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54ECA"/>
    <w:multiLevelType w:val="hybridMultilevel"/>
    <w:tmpl w:val="B51210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74184"/>
    <w:multiLevelType w:val="hybridMultilevel"/>
    <w:tmpl w:val="A480579C"/>
    <w:lvl w:ilvl="0" w:tplc="2B3AC0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2748A"/>
    <w:multiLevelType w:val="hybridMultilevel"/>
    <w:tmpl w:val="BB5C2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527922">
    <w:abstractNumId w:val="7"/>
  </w:num>
  <w:num w:numId="2" w16cid:durableId="586577671">
    <w:abstractNumId w:val="13"/>
  </w:num>
  <w:num w:numId="3" w16cid:durableId="1777476795">
    <w:abstractNumId w:val="3"/>
  </w:num>
  <w:num w:numId="4" w16cid:durableId="547229770">
    <w:abstractNumId w:val="10"/>
  </w:num>
  <w:num w:numId="5" w16cid:durableId="13574495">
    <w:abstractNumId w:val="4"/>
  </w:num>
  <w:num w:numId="6" w16cid:durableId="1132794402">
    <w:abstractNumId w:val="0"/>
  </w:num>
  <w:num w:numId="7" w16cid:durableId="838084923">
    <w:abstractNumId w:val="6"/>
  </w:num>
  <w:num w:numId="8" w16cid:durableId="902831155">
    <w:abstractNumId w:val="2"/>
  </w:num>
  <w:num w:numId="9" w16cid:durableId="973486613">
    <w:abstractNumId w:val="12"/>
  </w:num>
  <w:num w:numId="10" w16cid:durableId="1488788180">
    <w:abstractNumId w:val="8"/>
  </w:num>
  <w:num w:numId="11" w16cid:durableId="388647502">
    <w:abstractNumId w:val="11"/>
  </w:num>
  <w:num w:numId="12" w16cid:durableId="194924931">
    <w:abstractNumId w:val="5"/>
  </w:num>
  <w:num w:numId="13" w16cid:durableId="130368527">
    <w:abstractNumId w:val="1"/>
  </w:num>
  <w:num w:numId="14" w16cid:durableId="3529214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738"/>
    <w:rsid w:val="0001151C"/>
    <w:rsid w:val="0003290E"/>
    <w:rsid w:val="00036557"/>
    <w:rsid w:val="000534A8"/>
    <w:rsid w:val="000539E9"/>
    <w:rsid w:val="000575A2"/>
    <w:rsid w:val="000740BA"/>
    <w:rsid w:val="000751A7"/>
    <w:rsid w:val="0008529B"/>
    <w:rsid w:val="000956B6"/>
    <w:rsid w:val="000F0CC6"/>
    <w:rsid w:val="000F248E"/>
    <w:rsid w:val="000F65AD"/>
    <w:rsid w:val="0010055C"/>
    <w:rsid w:val="00113F22"/>
    <w:rsid w:val="00114820"/>
    <w:rsid w:val="001215F0"/>
    <w:rsid w:val="00137A5B"/>
    <w:rsid w:val="00143431"/>
    <w:rsid w:val="00143B5C"/>
    <w:rsid w:val="00151CF3"/>
    <w:rsid w:val="001526E8"/>
    <w:rsid w:val="00160AB7"/>
    <w:rsid w:val="001751A8"/>
    <w:rsid w:val="00175D2D"/>
    <w:rsid w:val="00177915"/>
    <w:rsid w:val="00187267"/>
    <w:rsid w:val="001957C8"/>
    <w:rsid w:val="001A0972"/>
    <w:rsid w:val="001A1417"/>
    <w:rsid w:val="001A6226"/>
    <w:rsid w:val="001C0883"/>
    <w:rsid w:val="001C4E76"/>
    <w:rsid w:val="001D2D59"/>
    <w:rsid w:val="001D3AF4"/>
    <w:rsid w:val="001D5F9C"/>
    <w:rsid w:val="001E023B"/>
    <w:rsid w:val="001E414E"/>
    <w:rsid w:val="001F0957"/>
    <w:rsid w:val="001F12F2"/>
    <w:rsid w:val="001F797D"/>
    <w:rsid w:val="0020533A"/>
    <w:rsid w:val="002064CC"/>
    <w:rsid w:val="002222EA"/>
    <w:rsid w:val="00241E9B"/>
    <w:rsid w:val="00257B8E"/>
    <w:rsid w:val="002604CA"/>
    <w:rsid w:val="0027251A"/>
    <w:rsid w:val="00272ACB"/>
    <w:rsid w:val="00276E88"/>
    <w:rsid w:val="002833A0"/>
    <w:rsid w:val="00286BD1"/>
    <w:rsid w:val="00290D7C"/>
    <w:rsid w:val="002950FC"/>
    <w:rsid w:val="002A63E7"/>
    <w:rsid w:val="002A7BAD"/>
    <w:rsid w:val="002B1076"/>
    <w:rsid w:val="002C7FDA"/>
    <w:rsid w:val="002E6051"/>
    <w:rsid w:val="002F18DE"/>
    <w:rsid w:val="00307738"/>
    <w:rsid w:val="00324521"/>
    <w:rsid w:val="003305F2"/>
    <w:rsid w:val="00344997"/>
    <w:rsid w:val="00352D1D"/>
    <w:rsid w:val="00355A16"/>
    <w:rsid w:val="0036143B"/>
    <w:rsid w:val="0036772E"/>
    <w:rsid w:val="003807D8"/>
    <w:rsid w:val="00387A10"/>
    <w:rsid w:val="0039442C"/>
    <w:rsid w:val="003A6D46"/>
    <w:rsid w:val="003B0B1A"/>
    <w:rsid w:val="003C199C"/>
    <w:rsid w:val="003D063F"/>
    <w:rsid w:val="003F0A27"/>
    <w:rsid w:val="00400BDA"/>
    <w:rsid w:val="00402CD0"/>
    <w:rsid w:val="00403257"/>
    <w:rsid w:val="004106AC"/>
    <w:rsid w:val="00410C59"/>
    <w:rsid w:val="00416B08"/>
    <w:rsid w:val="0043186F"/>
    <w:rsid w:val="00431A09"/>
    <w:rsid w:val="00433FFF"/>
    <w:rsid w:val="004371BE"/>
    <w:rsid w:val="00486845"/>
    <w:rsid w:val="004A353B"/>
    <w:rsid w:val="004B36AB"/>
    <w:rsid w:val="004B3757"/>
    <w:rsid w:val="004F4602"/>
    <w:rsid w:val="004F6711"/>
    <w:rsid w:val="004F7122"/>
    <w:rsid w:val="00502C61"/>
    <w:rsid w:val="00504D45"/>
    <w:rsid w:val="005057B7"/>
    <w:rsid w:val="00512753"/>
    <w:rsid w:val="005135CE"/>
    <w:rsid w:val="00515495"/>
    <w:rsid w:val="00517EED"/>
    <w:rsid w:val="005255B1"/>
    <w:rsid w:val="00525EF3"/>
    <w:rsid w:val="00536B04"/>
    <w:rsid w:val="00541458"/>
    <w:rsid w:val="00541DED"/>
    <w:rsid w:val="00541F69"/>
    <w:rsid w:val="0054718C"/>
    <w:rsid w:val="0055636B"/>
    <w:rsid w:val="0055660E"/>
    <w:rsid w:val="00562E1A"/>
    <w:rsid w:val="00567D10"/>
    <w:rsid w:val="00571D4A"/>
    <w:rsid w:val="00586D40"/>
    <w:rsid w:val="00590371"/>
    <w:rsid w:val="005A0412"/>
    <w:rsid w:val="005A0BCD"/>
    <w:rsid w:val="005A404B"/>
    <w:rsid w:val="005B334F"/>
    <w:rsid w:val="005B36C9"/>
    <w:rsid w:val="005B4F48"/>
    <w:rsid w:val="005B4FCC"/>
    <w:rsid w:val="005C020C"/>
    <w:rsid w:val="005C28A4"/>
    <w:rsid w:val="005C3173"/>
    <w:rsid w:val="005D4164"/>
    <w:rsid w:val="005D6E36"/>
    <w:rsid w:val="005E11C9"/>
    <w:rsid w:val="005E495C"/>
    <w:rsid w:val="005F0915"/>
    <w:rsid w:val="00601EDF"/>
    <w:rsid w:val="00603B5F"/>
    <w:rsid w:val="00611A5E"/>
    <w:rsid w:val="00612B81"/>
    <w:rsid w:val="0061638D"/>
    <w:rsid w:val="0062593C"/>
    <w:rsid w:val="00635C74"/>
    <w:rsid w:val="00636303"/>
    <w:rsid w:val="00636B59"/>
    <w:rsid w:val="00637097"/>
    <w:rsid w:val="006436C2"/>
    <w:rsid w:val="0064569C"/>
    <w:rsid w:val="006464CB"/>
    <w:rsid w:val="006501D5"/>
    <w:rsid w:val="00655458"/>
    <w:rsid w:val="006605D5"/>
    <w:rsid w:val="00671B48"/>
    <w:rsid w:val="00676D06"/>
    <w:rsid w:val="006776F4"/>
    <w:rsid w:val="006907D9"/>
    <w:rsid w:val="00691264"/>
    <w:rsid w:val="00693024"/>
    <w:rsid w:val="006A46D6"/>
    <w:rsid w:val="006A5C04"/>
    <w:rsid w:val="006B1636"/>
    <w:rsid w:val="006D2D6C"/>
    <w:rsid w:val="006D4B06"/>
    <w:rsid w:val="0070409D"/>
    <w:rsid w:val="00727412"/>
    <w:rsid w:val="0073217D"/>
    <w:rsid w:val="00736DAC"/>
    <w:rsid w:val="00737CB4"/>
    <w:rsid w:val="00740EF2"/>
    <w:rsid w:val="00756BC3"/>
    <w:rsid w:val="00764800"/>
    <w:rsid w:val="00764841"/>
    <w:rsid w:val="00765F9C"/>
    <w:rsid w:val="00781549"/>
    <w:rsid w:val="00781890"/>
    <w:rsid w:val="00792520"/>
    <w:rsid w:val="00793D88"/>
    <w:rsid w:val="007A0E9A"/>
    <w:rsid w:val="007C6214"/>
    <w:rsid w:val="007C63BF"/>
    <w:rsid w:val="007D0E7D"/>
    <w:rsid w:val="007D2E32"/>
    <w:rsid w:val="008062B0"/>
    <w:rsid w:val="00821EF7"/>
    <w:rsid w:val="00823410"/>
    <w:rsid w:val="00824154"/>
    <w:rsid w:val="008366CE"/>
    <w:rsid w:val="00837223"/>
    <w:rsid w:val="00837321"/>
    <w:rsid w:val="00840931"/>
    <w:rsid w:val="00843040"/>
    <w:rsid w:val="008452C0"/>
    <w:rsid w:val="00864AC3"/>
    <w:rsid w:val="00865AC5"/>
    <w:rsid w:val="008674DA"/>
    <w:rsid w:val="0087271C"/>
    <w:rsid w:val="00892320"/>
    <w:rsid w:val="00896F50"/>
    <w:rsid w:val="008B698D"/>
    <w:rsid w:val="008C2D11"/>
    <w:rsid w:val="008C58BB"/>
    <w:rsid w:val="008D49C6"/>
    <w:rsid w:val="008D796B"/>
    <w:rsid w:val="008E6F31"/>
    <w:rsid w:val="008F6300"/>
    <w:rsid w:val="009071F5"/>
    <w:rsid w:val="00913DA7"/>
    <w:rsid w:val="009144F6"/>
    <w:rsid w:val="00917EB5"/>
    <w:rsid w:val="009305CE"/>
    <w:rsid w:val="009455D0"/>
    <w:rsid w:val="00953C98"/>
    <w:rsid w:val="0095589B"/>
    <w:rsid w:val="00964AFB"/>
    <w:rsid w:val="00966DB5"/>
    <w:rsid w:val="00981622"/>
    <w:rsid w:val="009870EE"/>
    <w:rsid w:val="009A04B8"/>
    <w:rsid w:val="009A7431"/>
    <w:rsid w:val="009B62F3"/>
    <w:rsid w:val="009C47C6"/>
    <w:rsid w:val="009D4935"/>
    <w:rsid w:val="009E0F6A"/>
    <w:rsid w:val="009F34C7"/>
    <w:rsid w:val="009F3A97"/>
    <w:rsid w:val="009F4E4F"/>
    <w:rsid w:val="009F6A1C"/>
    <w:rsid w:val="009F76E5"/>
    <w:rsid w:val="00A007A5"/>
    <w:rsid w:val="00A00A6C"/>
    <w:rsid w:val="00A05B53"/>
    <w:rsid w:val="00A21A5B"/>
    <w:rsid w:val="00A275B7"/>
    <w:rsid w:val="00A53AED"/>
    <w:rsid w:val="00A70287"/>
    <w:rsid w:val="00A81C13"/>
    <w:rsid w:val="00A83B2A"/>
    <w:rsid w:val="00A8652D"/>
    <w:rsid w:val="00AA09AA"/>
    <w:rsid w:val="00AC0743"/>
    <w:rsid w:val="00AF690C"/>
    <w:rsid w:val="00B07D1F"/>
    <w:rsid w:val="00B1013F"/>
    <w:rsid w:val="00B12EA6"/>
    <w:rsid w:val="00B13D02"/>
    <w:rsid w:val="00B2547F"/>
    <w:rsid w:val="00B25BE5"/>
    <w:rsid w:val="00B33C42"/>
    <w:rsid w:val="00B41FE6"/>
    <w:rsid w:val="00B651FE"/>
    <w:rsid w:val="00B72BE4"/>
    <w:rsid w:val="00B7396C"/>
    <w:rsid w:val="00B755E8"/>
    <w:rsid w:val="00B830CE"/>
    <w:rsid w:val="00B97994"/>
    <w:rsid w:val="00BA17F9"/>
    <w:rsid w:val="00BA3A10"/>
    <w:rsid w:val="00BA4A46"/>
    <w:rsid w:val="00BA5CCD"/>
    <w:rsid w:val="00BB080B"/>
    <w:rsid w:val="00BC100D"/>
    <w:rsid w:val="00BC5A63"/>
    <w:rsid w:val="00BD5889"/>
    <w:rsid w:val="00BF012F"/>
    <w:rsid w:val="00BF2AC5"/>
    <w:rsid w:val="00BF5DB7"/>
    <w:rsid w:val="00C015A9"/>
    <w:rsid w:val="00C10B15"/>
    <w:rsid w:val="00C16947"/>
    <w:rsid w:val="00C20212"/>
    <w:rsid w:val="00C2471D"/>
    <w:rsid w:val="00C2496F"/>
    <w:rsid w:val="00C27725"/>
    <w:rsid w:val="00C312B1"/>
    <w:rsid w:val="00C323F8"/>
    <w:rsid w:val="00C33696"/>
    <w:rsid w:val="00C33CC2"/>
    <w:rsid w:val="00C417D7"/>
    <w:rsid w:val="00C424EB"/>
    <w:rsid w:val="00C465DD"/>
    <w:rsid w:val="00C8520E"/>
    <w:rsid w:val="00C86246"/>
    <w:rsid w:val="00C941C3"/>
    <w:rsid w:val="00CB2425"/>
    <w:rsid w:val="00CB45B6"/>
    <w:rsid w:val="00CD2BC6"/>
    <w:rsid w:val="00CE1BF5"/>
    <w:rsid w:val="00CE41BD"/>
    <w:rsid w:val="00D02039"/>
    <w:rsid w:val="00D264B9"/>
    <w:rsid w:val="00D307FA"/>
    <w:rsid w:val="00D3442C"/>
    <w:rsid w:val="00D508D2"/>
    <w:rsid w:val="00D6060E"/>
    <w:rsid w:val="00D62DE2"/>
    <w:rsid w:val="00D6722F"/>
    <w:rsid w:val="00D74DC6"/>
    <w:rsid w:val="00D77FF1"/>
    <w:rsid w:val="00D90E39"/>
    <w:rsid w:val="00D94747"/>
    <w:rsid w:val="00D9498D"/>
    <w:rsid w:val="00DC60B8"/>
    <w:rsid w:val="00DD0412"/>
    <w:rsid w:val="00DF2A28"/>
    <w:rsid w:val="00DF4562"/>
    <w:rsid w:val="00DF5CD5"/>
    <w:rsid w:val="00E03B6E"/>
    <w:rsid w:val="00E13849"/>
    <w:rsid w:val="00E140C9"/>
    <w:rsid w:val="00E21BCB"/>
    <w:rsid w:val="00E253D9"/>
    <w:rsid w:val="00E334E9"/>
    <w:rsid w:val="00E3411B"/>
    <w:rsid w:val="00E35863"/>
    <w:rsid w:val="00E46998"/>
    <w:rsid w:val="00E620AF"/>
    <w:rsid w:val="00E636EA"/>
    <w:rsid w:val="00E760C9"/>
    <w:rsid w:val="00E930F7"/>
    <w:rsid w:val="00E952B7"/>
    <w:rsid w:val="00E960D1"/>
    <w:rsid w:val="00EA2B4F"/>
    <w:rsid w:val="00EA708B"/>
    <w:rsid w:val="00EB3B8B"/>
    <w:rsid w:val="00EC2AC4"/>
    <w:rsid w:val="00EF51B4"/>
    <w:rsid w:val="00EF6D31"/>
    <w:rsid w:val="00F10AF2"/>
    <w:rsid w:val="00F118DA"/>
    <w:rsid w:val="00F17DBB"/>
    <w:rsid w:val="00F24120"/>
    <w:rsid w:val="00F504BA"/>
    <w:rsid w:val="00F51AF0"/>
    <w:rsid w:val="00F526D3"/>
    <w:rsid w:val="00F637AF"/>
    <w:rsid w:val="00F65EE0"/>
    <w:rsid w:val="00F66748"/>
    <w:rsid w:val="00F7015D"/>
    <w:rsid w:val="00F8110D"/>
    <w:rsid w:val="00F81E55"/>
    <w:rsid w:val="00F957B0"/>
    <w:rsid w:val="00FB00EC"/>
    <w:rsid w:val="00FD21B4"/>
    <w:rsid w:val="00FD576A"/>
    <w:rsid w:val="00FE0F54"/>
    <w:rsid w:val="00FE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FD1F1"/>
  <w15:chartTrackingRefBased/>
  <w15:docId w15:val="{EE621685-FD60-4E16-9ABB-915A1E91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411B"/>
    <w:pPr>
      <w:widowControl w:val="0"/>
      <w:autoSpaceDE w:val="0"/>
      <w:autoSpaceDN w:val="0"/>
      <w:spacing w:after="0" w:line="240" w:lineRule="auto"/>
      <w:ind w:left="473" w:hanging="36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oolbarlabel">
    <w:name w:val="toolbarlabel"/>
    <w:basedOn w:val="DefaultParagraphFont"/>
    <w:rsid w:val="00431A09"/>
  </w:style>
  <w:style w:type="character" w:customStyle="1" w:styleId="dropdowntoolbarbutton">
    <w:name w:val="dropdowntoolbarbutton"/>
    <w:basedOn w:val="DefaultParagraphFont"/>
    <w:rsid w:val="00431A09"/>
  </w:style>
  <w:style w:type="character" w:customStyle="1" w:styleId="markedcontent">
    <w:name w:val="markedcontent"/>
    <w:basedOn w:val="DefaultParagraphFont"/>
    <w:rsid w:val="00431A09"/>
  </w:style>
  <w:style w:type="paragraph" w:styleId="ListParagraph">
    <w:name w:val="List Paragraph"/>
    <w:basedOn w:val="Normal"/>
    <w:uiPriority w:val="1"/>
    <w:qFormat/>
    <w:rsid w:val="00DD0412"/>
    <w:pPr>
      <w:ind w:left="720"/>
      <w:contextualSpacing/>
    </w:pPr>
  </w:style>
  <w:style w:type="paragraph" w:customStyle="1" w:styleId="Default">
    <w:name w:val="Default"/>
    <w:rsid w:val="00EA2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45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5B6"/>
  </w:style>
  <w:style w:type="paragraph" w:styleId="Footer">
    <w:name w:val="footer"/>
    <w:basedOn w:val="Normal"/>
    <w:link w:val="FooterChar"/>
    <w:uiPriority w:val="99"/>
    <w:unhideWhenUsed/>
    <w:rsid w:val="00CB45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5B6"/>
  </w:style>
  <w:style w:type="paragraph" w:styleId="BalloonText">
    <w:name w:val="Balloon Text"/>
    <w:basedOn w:val="Normal"/>
    <w:link w:val="BalloonTextChar"/>
    <w:uiPriority w:val="99"/>
    <w:semiHidden/>
    <w:unhideWhenUsed/>
    <w:rsid w:val="00E34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11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3411B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1"/>
    <w:qFormat/>
    <w:rsid w:val="00E341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E3411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9351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2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e-programare.appointle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E4463-25CA-4CF9-8FD0-A2F8B2FE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 Florentina</dc:creator>
  <cp:keywords/>
  <dc:description/>
  <cp:lastModifiedBy>CargoTrack Office</cp:lastModifiedBy>
  <cp:revision>2</cp:revision>
  <cp:lastPrinted>2024-10-03T12:27:00Z</cp:lastPrinted>
  <dcterms:created xsi:type="dcterms:W3CDTF">2024-10-04T07:39:00Z</dcterms:created>
  <dcterms:modified xsi:type="dcterms:W3CDTF">2024-10-04T07:39:00Z</dcterms:modified>
</cp:coreProperties>
</file>